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D8" w:rsidRDefault="00EE2DD8">
      <w:pPr>
        <w:pStyle w:val="a3"/>
        <w:spacing w:before="3"/>
        <w:ind w:left="0"/>
        <w:jc w:val="left"/>
        <w:rPr>
          <w:sz w:val="32"/>
        </w:rPr>
      </w:pPr>
    </w:p>
    <w:tbl>
      <w:tblPr>
        <w:tblW w:w="10200" w:type="dxa"/>
        <w:tblInd w:w="7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1558"/>
        <w:gridCol w:w="4534"/>
      </w:tblGrid>
      <w:tr w:rsidR="003846C8" w:rsidRPr="003846C8" w:rsidTr="003846C8">
        <w:trPr>
          <w:trHeight w:val="1981"/>
        </w:trPr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46C8" w:rsidRPr="00674F86" w:rsidRDefault="003846C8" w:rsidP="003846C8">
            <w:pPr>
              <w:widowControl/>
              <w:autoSpaceDE/>
              <w:autoSpaceDN/>
              <w:spacing w:line="300" w:lineRule="exact"/>
              <w:ind w:left="-70" w:right="-126"/>
              <w:jc w:val="center"/>
              <w:rPr>
                <w:sz w:val="24"/>
                <w:szCs w:val="24"/>
                <w:lang w:bidi="ar-SA"/>
              </w:rPr>
            </w:pPr>
            <w:r w:rsidRPr="00674F86">
              <w:rPr>
                <w:sz w:val="24"/>
                <w:szCs w:val="24"/>
                <w:lang w:bidi="ar-SA"/>
              </w:rPr>
              <w:t>ИСПОЛНИТЕЛЬНЫЙ  КОМИТЕТ</w:t>
            </w:r>
          </w:p>
          <w:p w:rsidR="003846C8" w:rsidRPr="00674F86" w:rsidRDefault="003846C8" w:rsidP="003846C8">
            <w:pPr>
              <w:widowControl/>
              <w:autoSpaceDE/>
              <w:autoSpaceDN/>
              <w:spacing w:line="300" w:lineRule="exact"/>
              <w:ind w:left="-70" w:right="-126"/>
              <w:jc w:val="center"/>
              <w:rPr>
                <w:sz w:val="24"/>
                <w:szCs w:val="24"/>
                <w:lang w:bidi="ar-SA"/>
              </w:rPr>
            </w:pPr>
            <w:r w:rsidRPr="00674F86">
              <w:rPr>
                <w:sz w:val="24"/>
                <w:szCs w:val="24"/>
                <w:lang w:bidi="ar-SA"/>
              </w:rPr>
              <w:t>БУРУНДУКОВСКОГО</w:t>
            </w:r>
          </w:p>
          <w:p w:rsidR="003846C8" w:rsidRPr="00674F86" w:rsidRDefault="003846C8" w:rsidP="003846C8">
            <w:pPr>
              <w:widowControl/>
              <w:autoSpaceDE/>
              <w:autoSpaceDN/>
              <w:spacing w:line="300" w:lineRule="exact"/>
              <w:ind w:left="-70" w:right="-126"/>
              <w:jc w:val="center"/>
              <w:rPr>
                <w:sz w:val="24"/>
                <w:szCs w:val="24"/>
                <w:lang w:bidi="ar-SA"/>
              </w:rPr>
            </w:pPr>
            <w:r w:rsidRPr="00674F86">
              <w:rPr>
                <w:sz w:val="24"/>
                <w:szCs w:val="24"/>
                <w:lang w:bidi="ar-SA"/>
              </w:rPr>
              <w:t>СЕЛЬСКОГО ПОСЕЛЕНИЯ</w:t>
            </w:r>
          </w:p>
          <w:p w:rsidR="003846C8" w:rsidRPr="00674F86" w:rsidRDefault="003846C8" w:rsidP="003846C8">
            <w:pPr>
              <w:widowControl/>
              <w:autoSpaceDE/>
              <w:autoSpaceDN/>
              <w:spacing w:line="300" w:lineRule="exact"/>
              <w:ind w:left="-70" w:right="-126"/>
              <w:jc w:val="center"/>
              <w:rPr>
                <w:sz w:val="24"/>
                <w:szCs w:val="24"/>
                <w:lang w:bidi="ar-SA"/>
              </w:rPr>
            </w:pPr>
            <w:r w:rsidRPr="00674F86">
              <w:rPr>
                <w:sz w:val="24"/>
                <w:szCs w:val="24"/>
                <w:lang w:bidi="ar-SA"/>
              </w:rPr>
              <w:t>КАЙБИЦКОГО  МУНИЦИПАЛЬНОГО РАЙОНА</w:t>
            </w:r>
          </w:p>
          <w:p w:rsidR="003846C8" w:rsidRPr="00674F86" w:rsidRDefault="003846C8" w:rsidP="003846C8">
            <w:pPr>
              <w:widowControl/>
              <w:autoSpaceDE/>
              <w:autoSpaceDN/>
              <w:spacing w:line="300" w:lineRule="exact"/>
              <w:ind w:left="-70" w:right="-126"/>
              <w:jc w:val="center"/>
              <w:rPr>
                <w:sz w:val="24"/>
                <w:szCs w:val="24"/>
                <w:lang w:bidi="ar-SA"/>
              </w:rPr>
            </w:pPr>
            <w:r w:rsidRPr="00674F86">
              <w:rPr>
                <w:sz w:val="24"/>
                <w:szCs w:val="24"/>
                <w:lang w:bidi="ar-SA"/>
              </w:rPr>
              <w:t>РЕСПУБЛИКИ ТАТАРСТАН</w:t>
            </w:r>
          </w:p>
          <w:p w:rsidR="003846C8" w:rsidRPr="00674F86" w:rsidRDefault="003846C8" w:rsidP="003846C8">
            <w:pPr>
              <w:widowControl/>
              <w:autoSpaceDE/>
              <w:autoSpaceDN/>
              <w:ind w:right="-126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46C8" w:rsidRPr="00674F86" w:rsidRDefault="003846C8" w:rsidP="003846C8">
            <w:pPr>
              <w:widowControl/>
              <w:autoSpaceDE/>
              <w:autoSpaceDN/>
              <w:ind w:left="-70" w:right="-126"/>
              <w:jc w:val="center"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46C8" w:rsidRPr="00674F86" w:rsidRDefault="003846C8" w:rsidP="003846C8">
            <w:pPr>
              <w:widowControl/>
              <w:autoSpaceDE/>
              <w:autoSpaceDN/>
              <w:spacing w:line="300" w:lineRule="exact"/>
              <w:ind w:left="215" w:right="-353"/>
              <w:jc w:val="center"/>
              <w:rPr>
                <w:sz w:val="24"/>
                <w:szCs w:val="24"/>
                <w:lang w:bidi="ar-SA"/>
              </w:rPr>
            </w:pPr>
            <w:r w:rsidRPr="00674F86">
              <w:rPr>
                <w:sz w:val="24"/>
                <w:szCs w:val="24"/>
                <w:lang w:bidi="ar-SA"/>
              </w:rPr>
              <w:t>ТАТАРСТАН РЕСПУБЛИКАСЫ</w:t>
            </w:r>
          </w:p>
          <w:p w:rsidR="003846C8" w:rsidRPr="00674F86" w:rsidRDefault="003846C8" w:rsidP="003846C8">
            <w:pPr>
              <w:widowControl/>
              <w:autoSpaceDE/>
              <w:autoSpaceDN/>
              <w:spacing w:line="300" w:lineRule="exact"/>
              <w:ind w:left="215" w:right="-353"/>
              <w:jc w:val="center"/>
              <w:rPr>
                <w:sz w:val="24"/>
                <w:szCs w:val="24"/>
                <w:lang w:bidi="ar-SA"/>
              </w:rPr>
            </w:pPr>
            <w:r w:rsidRPr="00674F86">
              <w:rPr>
                <w:sz w:val="24"/>
                <w:szCs w:val="24"/>
                <w:lang w:bidi="ar-SA"/>
              </w:rPr>
              <w:t xml:space="preserve">КАЙБЫЧ </w:t>
            </w:r>
          </w:p>
          <w:p w:rsidR="003846C8" w:rsidRPr="00674F86" w:rsidRDefault="003846C8" w:rsidP="003846C8">
            <w:pPr>
              <w:widowControl/>
              <w:autoSpaceDE/>
              <w:autoSpaceDN/>
              <w:spacing w:line="300" w:lineRule="exact"/>
              <w:ind w:left="215" w:right="-353"/>
              <w:jc w:val="center"/>
              <w:rPr>
                <w:sz w:val="24"/>
                <w:szCs w:val="24"/>
                <w:lang w:bidi="ar-SA"/>
              </w:rPr>
            </w:pPr>
            <w:r w:rsidRPr="00674F86">
              <w:rPr>
                <w:sz w:val="24"/>
                <w:szCs w:val="24"/>
                <w:lang w:bidi="ar-SA"/>
              </w:rPr>
              <w:t>МУНИЦИПАЛЬ РАЙОНЫ</w:t>
            </w:r>
          </w:p>
          <w:p w:rsidR="003846C8" w:rsidRPr="00674F86" w:rsidRDefault="003846C8" w:rsidP="003846C8">
            <w:pPr>
              <w:widowControl/>
              <w:autoSpaceDE/>
              <w:autoSpaceDN/>
              <w:spacing w:line="300" w:lineRule="exact"/>
              <w:ind w:left="215" w:right="-353"/>
              <w:jc w:val="center"/>
              <w:rPr>
                <w:sz w:val="24"/>
                <w:szCs w:val="24"/>
                <w:lang w:bidi="ar-SA"/>
              </w:rPr>
            </w:pPr>
            <w:r w:rsidRPr="00674F86">
              <w:rPr>
                <w:sz w:val="24"/>
                <w:szCs w:val="24"/>
                <w:lang w:bidi="ar-SA"/>
              </w:rPr>
              <w:t>БОРЫНДЫК</w:t>
            </w:r>
          </w:p>
          <w:p w:rsidR="003846C8" w:rsidRPr="00674F86" w:rsidRDefault="003846C8" w:rsidP="003846C8">
            <w:pPr>
              <w:widowControl/>
              <w:autoSpaceDE/>
              <w:autoSpaceDN/>
              <w:spacing w:line="300" w:lineRule="exact"/>
              <w:ind w:left="215" w:right="-353"/>
              <w:jc w:val="center"/>
              <w:rPr>
                <w:sz w:val="24"/>
                <w:szCs w:val="24"/>
                <w:lang w:bidi="ar-SA"/>
              </w:rPr>
            </w:pPr>
            <w:r w:rsidRPr="00674F86">
              <w:rPr>
                <w:sz w:val="24"/>
                <w:szCs w:val="24"/>
                <w:lang w:bidi="ar-SA"/>
              </w:rPr>
              <w:t>АВЫЛ ЖИРЛЕГЕ</w:t>
            </w:r>
          </w:p>
          <w:p w:rsidR="003846C8" w:rsidRPr="00674F86" w:rsidRDefault="003846C8" w:rsidP="003846C8">
            <w:pPr>
              <w:widowControl/>
              <w:autoSpaceDE/>
              <w:autoSpaceDN/>
              <w:spacing w:line="300" w:lineRule="exact"/>
              <w:ind w:left="215" w:right="-353"/>
              <w:jc w:val="center"/>
              <w:rPr>
                <w:sz w:val="24"/>
                <w:szCs w:val="24"/>
                <w:lang w:bidi="ar-SA"/>
              </w:rPr>
            </w:pPr>
            <w:r w:rsidRPr="00674F86">
              <w:rPr>
                <w:sz w:val="24"/>
                <w:szCs w:val="24"/>
                <w:lang w:bidi="ar-SA"/>
              </w:rPr>
              <w:t xml:space="preserve"> БАШКАРМА  КОМИТЕТЫ</w:t>
            </w:r>
          </w:p>
          <w:p w:rsidR="003846C8" w:rsidRPr="00674F86" w:rsidRDefault="003846C8" w:rsidP="003846C8">
            <w:pPr>
              <w:widowControl/>
              <w:autoSpaceDE/>
              <w:autoSpaceDN/>
              <w:ind w:right="-126"/>
              <w:jc w:val="center"/>
              <w:rPr>
                <w:sz w:val="24"/>
                <w:szCs w:val="24"/>
                <w:lang w:bidi="ar-SA"/>
              </w:rPr>
            </w:pPr>
          </w:p>
        </w:tc>
      </w:tr>
    </w:tbl>
    <w:p w:rsidR="00EE2DD8" w:rsidRDefault="00EE2DD8">
      <w:pPr>
        <w:pStyle w:val="a3"/>
        <w:spacing w:before="3"/>
        <w:ind w:left="0"/>
        <w:jc w:val="left"/>
        <w:rPr>
          <w:sz w:val="32"/>
        </w:rPr>
      </w:pPr>
    </w:p>
    <w:p w:rsidR="00A90DF7" w:rsidRPr="00A90DF7" w:rsidRDefault="00A90DF7" w:rsidP="00A90DF7">
      <w:pPr>
        <w:widowControl/>
        <w:autoSpaceDE/>
        <w:autoSpaceDN/>
        <w:rPr>
          <w:rFonts w:eastAsia="Calibri"/>
          <w:b/>
          <w:sz w:val="28"/>
          <w:szCs w:val="28"/>
          <w:lang w:val="tt-RU" w:bidi="ar-SA"/>
        </w:rPr>
      </w:pPr>
      <w:r>
        <w:rPr>
          <w:rFonts w:eastAsia="Calibri"/>
          <w:b/>
          <w:sz w:val="28"/>
          <w:szCs w:val="28"/>
          <w:lang w:val="tt-RU" w:bidi="ar-SA"/>
        </w:rPr>
        <w:t xml:space="preserve">          </w:t>
      </w:r>
      <w:r w:rsidRPr="00A90DF7">
        <w:rPr>
          <w:rFonts w:eastAsia="Calibri"/>
          <w:b/>
          <w:sz w:val="28"/>
          <w:szCs w:val="28"/>
          <w:lang w:val="tt-RU" w:bidi="ar-SA"/>
        </w:rPr>
        <w:t xml:space="preserve">ПОСТАНОВЛЕНИЕ                                                       </w:t>
      </w:r>
      <w:r>
        <w:rPr>
          <w:rFonts w:eastAsia="Calibri"/>
          <w:b/>
          <w:sz w:val="28"/>
          <w:szCs w:val="28"/>
          <w:lang w:val="tt-RU" w:bidi="ar-SA"/>
        </w:rPr>
        <w:t xml:space="preserve">     </w:t>
      </w:r>
      <w:r w:rsidRPr="00A90DF7">
        <w:rPr>
          <w:rFonts w:eastAsia="Calibri"/>
          <w:b/>
          <w:sz w:val="28"/>
          <w:szCs w:val="28"/>
          <w:lang w:val="tt-RU" w:bidi="ar-SA"/>
        </w:rPr>
        <w:t>КАРАР</w:t>
      </w:r>
    </w:p>
    <w:p w:rsidR="00A90DF7" w:rsidRPr="00A90DF7" w:rsidRDefault="00A90DF7" w:rsidP="00A90DF7">
      <w:pPr>
        <w:widowControl/>
        <w:tabs>
          <w:tab w:val="left" w:pos="7675"/>
        </w:tabs>
        <w:adjustRightInd w:val="0"/>
        <w:outlineLvl w:val="0"/>
        <w:rPr>
          <w:rFonts w:eastAsia="Calibri"/>
          <w:b/>
          <w:sz w:val="28"/>
          <w:szCs w:val="28"/>
          <w:lang w:val="tt-RU" w:bidi="ar-SA"/>
        </w:rPr>
      </w:pPr>
    </w:p>
    <w:p w:rsidR="00A2059B" w:rsidRPr="00D631A0" w:rsidRDefault="00A2059B" w:rsidP="00A2059B">
      <w:pPr>
        <w:jc w:val="both"/>
        <w:rPr>
          <w:sz w:val="28"/>
          <w:szCs w:val="28"/>
          <w:lang w:bidi="ar-SA"/>
        </w:rPr>
      </w:pPr>
      <w:r w:rsidRPr="00D631A0">
        <w:rPr>
          <w:rFonts w:eastAsia="Calibri"/>
          <w:bCs/>
          <w:sz w:val="28"/>
          <w:szCs w:val="28"/>
          <w:lang w:bidi="ar-SA"/>
        </w:rPr>
        <w:t xml:space="preserve">       </w:t>
      </w:r>
      <w:r w:rsidR="00A90DF7" w:rsidRPr="00D631A0">
        <w:rPr>
          <w:rFonts w:eastAsia="Calibri"/>
          <w:bCs/>
          <w:sz w:val="28"/>
          <w:szCs w:val="28"/>
          <w:lang w:bidi="ar-SA"/>
        </w:rPr>
        <w:t xml:space="preserve"> </w:t>
      </w:r>
      <w:r w:rsidR="00D631A0" w:rsidRPr="00D631A0">
        <w:rPr>
          <w:rFonts w:eastAsia="Calibri"/>
          <w:bCs/>
          <w:sz w:val="28"/>
          <w:szCs w:val="28"/>
          <w:lang w:bidi="ar-SA"/>
        </w:rPr>
        <w:t xml:space="preserve">         </w:t>
      </w:r>
      <w:r w:rsidRPr="00D631A0">
        <w:rPr>
          <w:rFonts w:eastAsia="Calibri"/>
          <w:bCs/>
          <w:sz w:val="28"/>
          <w:szCs w:val="28"/>
          <w:lang w:bidi="ar-SA"/>
        </w:rPr>
        <w:t xml:space="preserve"> </w:t>
      </w:r>
      <w:r w:rsidR="00F31241">
        <w:rPr>
          <w:sz w:val="28"/>
          <w:szCs w:val="28"/>
          <w:lang w:bidi="ar-SA"/>
        </w:rPr>
        <w:t>20</w:t>
      </w:r>
      <w:r w:rsidR="00D631A0" w:rsidRPr="00D631A0">
        <w:rPr>
          <w:sz w:val="28"/>
          <w:szCs w:val="28"/>
          <w:lang w:bidi="ar-SA"/>
        </w:rPr>
        <w:t>.02.2019</w:t>
      </w:r>
      <w:r w:rsidRPr="00D631A0">
        <w:rPr>
          <w:sz w:val="28"/>
          <w:szCs w:val="28"/>
          <w:lang w:bidi="ar-SA"/>
        </w:rPr>
        <w:t xml:space="preserve">           </w:t>
      </w:r>
      <w:r w:rsidR="00D631A0" w:rsidRPr="00D631A0">
        <w:rPr>
          <w:sz w:val="28"/>
          <w:szCs w:val="28"/>
          <w:lang w:bidi="ar-SA"/>
        </w:rPr>
        <w:t xml:space="preserve">        </w:t>
      </w:r>
      <w:proofErr w:type="spellStart"/>
      <w:r w:rsidRPr="00D631A0">
        <w:rPr>
          <w:sz w:val="28"/>
          <w:szCs w:val="28"/>
          <w:lang w:bidi="ar-SA"/>
        </w:rPr>
        <w:t>с</w:t>
      </w:r>
      <w:proofErr w:type="gramStart"/>
      <w:r w:rsidRPr="00D631A0">
        <w:rPr>
          <w:sz w:val="28"/>
          <w:szCs w:val="28"/>
          <w:lang w:bidi="ar-SA"/>
        </w:rPr>
        <w:t>.Б</w:t>
      </w:r>
      <w:proofErr w:type="gramEnd"/>
      <w:r w:rsidRPr="00D631A0">
        <w:rPr>
          <w:sz w:val="28"/>
          <w:szCs w:val="28"/>
          <w:lang w:bidi="ar-SA"/>
        </w:rPr>
        <w:t>урундуки</w:t>
      </w:r>
      <w:proofErr w:type="spellEnd"/>
      <w:r w:rsidRPr="00D631A0">
        <w:rPr>
          <w:sz w:val="28"/>
          <w:szCs w:val="28"/>
          <w:lang w:bidi="ar-SA"/>
        </w:rPr>
        <w:t xml:space="preserve">                </w:t>
      </w:r>
      <w:r w:rsidR="00D631A0" w:rsidRPr="00D631A0">
        <w:rPr>
          <w:sz w:val="28"/>
          <w:szCs w:val="28"/>
          <w:lang w:bidi="ar-SA"/>
        </w:rPr>
        <w:t xml:space="preserve"> </w:t>
      </w:r>
      <w:r w:rsidR="00D631A0">
        <w:rPr>
          <w:sz w:val="28"/>
          <w:szCs w:val="28"/>
          <w:lang w:bidi="ar-SA"/>
        </w:rPr>
        <w:t xml:space="preserve">            </w:t>
      </w:r>
      <w:r w:rsidR="00D631A0" w:rsidRPr="00D631A0">
        <w:rPr>
          <w:sz w:val="28"/>
          <w:szCs w:val="28"/>
          <w:lang w:bidi="ar-SA"/>
        </w:rPr>
        <w:t>№1</w:t>
      </w:r>
    </w:p>
    <w:p w:rsidR="000A4FB7" w:rsidRPr="00A90DF7" w:rsidRDefault="00A90DF7" w:rsidP="00A90DF7">
      <w:pPr>
        <w:widowControl/>
        <w:tabs>
          <w:tab w:val="left" w:pos="7675"/>
        </w:tabs>
        <w:adjustRightInd w:val="0"/>
        <w:outlineLvl w:val="0"/>
        <w:rPr>
          <w:rFonts w:eastAsia="Calibri"/>
          <w:bCs/>
          <w:sz w:val="28"/>
          <w:szCs w:val="28"/>
          <w:lang w:bidi="ar-SA"/>
        </w:rPr>
      </w:pPr>
      <w:r w:rsidRPr="00A90DF7">
        <w:rPr>
          <w:rFonts w:eastAsia="Calibri"/>
          <w:bCs/>
          <w:sz w:val="28"/>
          <w:szCs w:val="28"/>
          <w:lang w:bidi="ar-SA"/>
        </w:rPr>
        <w:t xml:space="preserve">                                                 </w:t>
      </w:r>
    </w:p>
    <w:p w:rsidR="000A4FB7" w:rsidRDefault="000A4FB7">
      <w:pPr>
        <w:pStyle w:val="a3"/>
        <w:spacing w:before="3"/>
        <w:ind w:left="0"/>
        <w:jc w:val="left"/>
        <w:rPr>
          <w:sz w:val="32"/>
        </w:rPr>
      </w:pPr>
    </w:p>
    <w:p w:rsidR="000A4FB7" w:rsidRDefault="000A4FB7">
      <w:pPr>
        <w:pStyle w:val="a3"/>
        <w:spacing w:before="3"/>
        <w:ind w:left="0"/>
        <w:jc w:val="left"/>
        <w:rPr>
          <w:sz w:val="32"/>
        </w:rPr>
      </w:pPr>
    </w:p>
    <w:p w:rsidR="001A33F8" w:rsidRPr="001D7515" w:rsidRDefault="003B38DC" w:rsidP="001D7515">
      <w:pPr>
        <w:pStyle w:val="1"/>
        <w:tabs>
          <w:tab w:val="left" w:pos="5529"/>
        </w:tabs>
        <w:spacing w:line="180" w:lineRule="auto"/>
        <w:ind w:right="4380"/>
        <w:jc w:val="both"/>
      </w:pPr>
      <w:r w:rsidRPr="001D7515">
        <w:t>Об обеспечении дост</w:t>
      </w:r>
      <w:r w:rsidR="00AC764C">
        <w:t xml:space="preserve">упа к информации о деятельности </w:t>
      </w:r>
      <w:r w:rsidRPr="001D7515">
        <w:t>органов местного</w:t>
      </w:r>
      <w:r w:rsidR="001D7515">
        <w:t xml:space="preserve"> </w:t>
      </w:r>
      <w:r w:rsidRPr="001D7515">
        <w:t>самоуправления муници</w:t>
      </w:r>
      <w:r w:rsidR="001D7515">
        <w:t>п</w:t>
      </w:r>
      <w:r w:rsidRPr="001D7515">
        <w:t>ального района</w:t>
      </w:r>
      <w:r w:rsidR="004B54A1">
        <w:t xml:space="preserve"> посредством информационно-теле</w:t>
      </w:r>
      <w:r w:rsidRPr="001D7515">
        <w:t>коммуникационной</w:t>
      </w:r>
      <w:r w:rsidR="00AC764C">
        <w:t xml:space="preserve"> </w:t>
      </w:r>
      <w:r w:rsidRPr="001D7515">
        <w:t>сети</w:t>
      </w:r>
      <w:r w:rsidR="001D7515" w:rsidRPr="001D7515">
        <w:t xml:space="preserve"> </w:t>
      </w:r>
      <w:r w:rsidRPr="001D7515">
        <w:t>«Интернет»</w:t>
      </w:r>
    </w:p>
    <w:p w:rsidR="001A33F8" w:rsidRDefault="001A33F8">
      <w:pPr>
        <w:pStyle w:val="a3"/>
        <w:ind w:left="0"/>
        <w:jc w:val="left"/>
        <w:rPr>
          <w:b/>
          <w:sz w:val="30"/>
        </w:rPr>
      </w:pPr>
    </w:p>
    <w:p w:rsidR="001A33F8" w:rsidRDefault="001A33F8">
      <w:pPr>
        <w:pStyle w:val="a3"/>
        <w:spacing w:before="3"/>
        <w:ind w:left="0"/>
        <w:jc w:val="left"/>
        <w:rPr>
          <w:b/>
          <w:sz w:val="24"/>
        </w:rPr>
      </w:pPr>
    </w:p>
    <w:p w:rsidR="001A33F8" w:rsidRDefault="003B38DC">
      <w:pPr>
        <w:pStyle w:val="a3"/>
        <w:tabs>
          <w:tab w:val="left" w:pos="9420"/>
        </w:tabs>
        <w:ind w:left="1091"/>
        <w:jc w:val="left"/>
      </w:pPr>
      <w:r>
        <w:t xml:space="preserve">В   соответствии   с   федеральными   </w:t>
      </w:r>
      <w:hyperlink r:id="rId9">
        <w:r>
          <w:t>законами</w:t>
        </w:r>
      </w:hyperlink>
      <w:r>
        <w:t xml:space="preserve">   от   27</w:t>
      </w:r>
      <w:r>
        <w:rPr>
          <w:spacing w:val="-4"/>
        </w:rPr>
        <w:t xml:space="preserve"> </w:t>
      </w:r>
      <w:r>
        <w:t xml:space="preserve">июля </w:t>
      </w:r>
      <w:r>
        <w:rPr>
          <w:spacing w:val="50"/>
        </w:rPr>
        <w:t xml:space="preserve"> </w:t>
      </w:r>
      <w:r>
        <w:t>2006</w:t>
      </w:r>
      <w:r w:rsidR="00C76757">
        <w:t xml:space="preserve"> </w:t>
      </w:r>
      <w:r>
        <w:t>года</w:t>
      </w:r>
    </w:p>
    <w:p w:rsidR="001A33F8" w:rsidRDefault="003B38DC">
      <w:pPr>
        <w:pStyle w:val="a3"/>
        <w:ind w:right="100"/>
      </w:pPr>
      <w:proofErr w:type="gramStart"/>
      <w:r>
        <w:t>№ 149-ФЗ «Об информации, информационных технологиях и о защите информации», от 09 февраля 2009 года № 8-ФЗ «Об обеспечении доступа к информации о деятельности государственных органов и органов местного самоуправления»,</w:t>
      </w:r>
      <w:r w:rsidR="00446ED6">
        <w:t xml:space="preserve"> Законом Республики Татарстан от 16 января 2015 года </w:t>
      </w:r>
      <w:r w:rsidR="00C76757">
        <w:t xml:space="preserve">        </w:t>
      </w:r>
      <w:r w:rsidR="00446ED6">
        <w:t>№ 3-ЗРТ «Об обеспечении доступа к информации о деятельности государственных органов Республики Татарстан и органов местного самоуправления в Республике Татарстан», Уст</w:t>
      </w:r>
      <w:r w:rsidR="003846C8">
        <w:t>авом муниципального образования «</w:t>
      </w:r>
      <w:proofErr w:type="spellStart"/>
      <w:r w:rsidR="003846C8">
        <w:t>Бурундуковское</w:t>
      </w:r>
      <w:proofErr w:type="spellEnd"/>
      <w:r w:rsidR="003846C8">
        <w:t xml:space="preserve"> </w:t>
      </w:r>
      <w:r w:rsidR="0053427A">
        <w:t>сельское</w:t>
      </w:r>
      <w:proofErr w:type="gramEnd"/>
      <w:r w:rsidR="0053427A">
        <w:t xml:space="preserve"> поселение </w:t>
      </w:r>
      <w:proofErr w:type="spellStart"/>
      <w:r w:rsidR="0053427A">
        <w:t>Кайбицкого</w:t>
      </w:r>
      <w:proofErr w:type="spellEnd"/>
      <w:r w:rsidR="00446ED6">
        <w:t xml:space="preserve"> </w:t>
      </w:r>
      <w:r w:rsidR="0053427A">
        <w:t>муниципального</w:t>
      </w:r>
      <w:r w:rsidR="00446ED6">
        <w:t xml:space="preserve"> район</w:t>
      </w:r>
      <w:r w:rsidR="0053427A">
        <w:t>а</w:t>
      </w:r>
      <w:r w:rsidR="00446ED6">
        <w:t xml:space="preserve"> Республики Татарстан»</w:t>
      </w:r>
      <w:r>
        <w:t xml:space="preserve"> и в целях обеспечения открытости в деятельности органов местного самоуправления и общедоступности муниципальных информационных ресурсов, создания условий для эффективного взаимодействия между органами местного самоуправления, гражданами и юридическими</w:t>
      </w:r>
      <w:r>
        <w:rPr>
          <w:spacing w:val="-5"/>
        </w:rPr>
        <w:t xml:space="preserve"> </w:t>
      </w:r>
      <w:r>
        <w:t>лицами</w:t>
      </w:r>
      <w:r w:rsidR="001D7515">
        <w:t xml:space="preserve">, Исполнительный комитет </w:t>
      </w:r>
      <w:proofErr w:type="spellStart"/>
      <w:r w:rsidR="003846C8">
        <w:t>Бурундуковского</w:t>
      </w:r>
      <w:proofErr w:type="spellEnd"/>
      <w:r w:rsidR="001D7515">
        <w:t xml:space="preserve"> сельского поселения </w:t>
      </w:r>
      <w:proofErr w:type="spellStart"/>
      <w:r w:rsidR="001D7515">
        <w:t>Кайбицкого</w:t>
      </w:r>
      <w:proofErr w:type="spellEnd"/>
      <w:r w:rsidR="001D7515">
        <w:t xml:space="preserve"> муниципального района Республики Татарстан</w:t>
      </w:r>
    </w:p>
    <w:p w:rsidR="003B38DC" w:rsidRDefault="003B38DC">
      <w:pPr>
        <w:pStyle w:val="1"/>
        <w:spacing w:before="7"/>
      </w:pPr>
    </w:p>
    <w:p w:rsidR="001A33F8" w:rsidRDefault="003B38DC" w:rsidP="001D7515">
      <w:pPr>
        <w:pStyle w:val="1"/>
        <w:spacing w:before="7"/>
        <w:jc w:val="center"/>
      </w:pPr>
      <w:r>
        <w:t>ПОСТАНОВЛЯ</w:t>
      </w:r>
      <w:r w:rsidR="001D7515">
        <w:t>ЕТ</w:t>
      </w:r>
      <w:r>
        <w:t>:</w:t>
      </w:r>
    </w:p>
    <w:p w:rsidR="001A33F8" w:rsidRDefault="001A33F8">
      <w:pPr>
        <w:pStyle w:val="a3"/>
        <w:spacing w:before="5"/>
        <w:ind w:left="0"/>
        <w:jc w:val="left"/>
        <w:rPr>
          <w:b/>
          <w:sz w:val="27"/>
        </w:rPr>
      </w:pPr>
    </w:p>
    <w:p w:rsidR="001A33F8" w:rsidRDefault="003B38DC">
      <w:pPr>
        <w:pStyle w:val="a4"/>
        <w:numPr>
          <w:ilvl w:val="0"/>
          <w:numId w:val="6"/>
        </w:numPr>
        <w:tabs>
          <w:tab w:val="left" w:pos="1303"/>
        </w:tabs>
        <w:spacing w:line="322" w:lineRule="exact"/>
        <w:ind w:firstLine="720"/>
        <w:rPr>
          <w:sz w:val="28"/>
        </w:rPr>
      </w:pPr>
      <w:r>
        <w:rPr>
          <w:sz w:val="28"/>
        </w:rPr>
        <w:t>Утвердить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прилагаемые:</w:t>
      </w:r>
    </w:p>
    <w:p w:rsidR="001A33F8" w:rsidRDefault="0054004B">
      <w:pPr>
        <w:pStyle w:val="a4"/>
        <w:numPr>
          <w:ilvl w:val="1"/>
          <w:numId w:val="6"/>
        </w:numPr>
        <w:tabs>
          <w:tab w:val="left" w:pos="1541"/>
        </w:tabs>
        <w:ind w:right="101" w:firstLine="720"/>
        <w:jc w:val="both"/>
        <w:rPr>
          <w:sz w:val="28"/>
        </w:rPr>
      </w:pPr>
      <w:hyperlink r:id="rId10">
        <w:r w:rsidR="003B38DC">
          <w:rPr>
            <w:sz w:val="28"/>
          </w:rPr>
          <w:t xml:space="preserve">Положение </w:t>
        </w:r>
      </w:hyperlink>
      <w:r w:rsidR="003B38DC">
        <w:rPr>
          <w:sz w:val="28"/>
        </w:rPr>
        <w:t>об официальном сайте</w:t>
      </w:r>
      <w:r w:rsidR="00070FEC">
        <w:rPr>
          <w:sz w:val="28"/>
        </w:rPr>
        <w:t xml:space="preserve"> </w:t>
      </w:r>
      <w:proofErr w:type="spellStart"/>
      <w:r w:rsidR="003846C8">
        <w:rPr>
          <w:sz w:val="28"/>
        </w:rPr>
        <w:t>Бурундуковского</w:t>
      </w:r>
      <w:proofErr w:type="spellEnd"/>
      <w:r w:rsidR="003846C8">
        <w:rPr>
          <w:sz w:val="28"/>
        </w:rPr>
        <w:t xml:space="preserve"> </w:t>
      </w:r>
      <w:r w:rsidR="00070FEC">
        <w:rPr>
          <w:sz w:val="28"/>
        </w:rPr>
        <w:t>сель</w:t>
      </w:r>
      <w:r w:rsidR="001D7515">
        <w:rPr>
          <w:sz w:val="28"/>
        </w:rPr>
        <w:t>с</w:t>
      </w:r>
      <w:r w:rsidR="00070FEC">
        <w:rPr>
          <w:sz w:val="28"/>
        </w:rPr>
        <w:t>кого поселения</w:t>
      </w:r>
      <w:r w:rsidR="003B38DC">
        <w:rPr>
          <w:sz w:val="28"/>
        </w:rPr>
        <w:t xml:space="preserve"> </w:t>
      </w:r>
      <w:proofErr w:type="spellStart"/>
      <w:r w:rsidR="003B38DC">
        <w:rPr>
          <w:sz w:val="28"/>
        </w:rPr>
        <w:t>Кайбицкого</w:t>
      </w:r>
      <w:proofErr w:type="spellEnd"/>
      <w:r w:rsidR="003B38DC">
        <w:rPr>
          <w:sz w:val="28"/>
        </w:rPr>
        <w:t xml:space="preserve"> муниципального</w:t>
      </w:r>
      <w:r w:rsidR="003B38DC">
        <w:rPr>
          <w:spacing w:val="-3"/>
          <w:sz w:val="28"/>
        </w:rPr>
        <w:t xml:space="preserve"> </w:t>
      </w:r>
      <w:r w:rsidR="003B38DC">
        <w:rPr>
          <w:sz w:val="28"/>
        </w:rPr>
        <w:t>района;</w:t>
      </w:r>
    </w:p>
    <w:p w:rsidR="001A33F8" w:rsidRDefault="0054004B">
      <w:pPr>
        <w:pStyle w:val="a4"/>
        <w:numPr>
          <w:ilvl w:val="1"/>
          <w:numId w:val="6"/>
        </w:numPr>
        <w:tabs>
          <w:tab w:val="left" w:pos="1793"/>
        </w:tabs>
        <w:ind w:right="99" w:firstLine="720"/>
        <w:jc w:val="both"/>
        <w:rPr>
          <w:sz w:val="28"/>
        </w:rPr>
      </w:pPr>
      <w:hyperlink r:id="rId11">
        <w:r w:rsidR="003B38DC">
          <w:rPr>
            <w:sz w:val="28"/>
          </w:rPr>
          <w:t>Перечень</w:t>
        </w:r>
      </w:hyperlink>
      <w:r w:rsidR="003B38DC">
        <w:rPr>
          <w:sz w:val="28"/>
        </w:rPr>
        <w:t xml:space="preserve"> информации о деятельности органов местного самоуправления муниципального района, размещаемой в информационн</w:t>
      </w:r>
      <w:proofErr w:type="gramStart"/>
      <w:r w:rsidR="003B38DC">
        <w:rPr>
          <w:sz w:val="28"/>
        </w:rPr>
        <w:t>о-</w:t>
      </w:r>
      <w:proofErr w:type="gramEnd"/>
      <w:r w:rsidR="003B38DC">
        <w:rPr>
          <w:sz w:val="28"/>
        </w:rPr>
        <w:t xml:space="preserve"> </w:t>
      </w:r>
      <w:r w:rsidR="003B38DC">
        <w:rPr>
          <w:sz w:val="28"/>
        </w:rPr>
        <w:lastRenderedPageBreak/>
        <w:t>телекоммуникационной сети</w:t>
      </w:r>
      <w:r w:rsidR="003B38DC">
        <w:rPr>
          <w:spacing w:val="-1"/>
          <w:sz w:val="28"/>
        </w:rPr>
        <w:t xml:space="preserve"> </w:t>
      </w:r>
      <w:r w:rsidR="003B38DC">
        <w:rPr>
          <w:sz w:val="28"/>
        </w:rPr>
        <w:t>«Интернет»;</w:t>
      </w:r>
    </w:p>
    <w:p w:rsidR="001A33F8" w:rsidRDefault="0054004B">
      <w:pPr>
        <w:pStyle w:val="a4"/>
        <w:numPr>
          <w:ilvl w:val="1"/>
          <w:numId w:val="6"/>
        </w:numPr>
        <w:tabs>
          <w:tab w:val="left" w:pos="1709"/>
        </w:tabs>
        <w:spacing w:before="1"/>
        <w:ind w:right="106" w:firstLine="720"/>
        <w:jc w:val="both"/>
        <w:rPr>
          <w:sz w:val="28"/>
        </w:rPr>
      </w:pPr>
      <w:hyperlink r:id="rId12">
        <w:r w:rsidR="003B38DC">
          <w:rPr>
            <w:sz w:val="28"/>
          </w:rPr>
          <w:t>Порядок</w:t>
        </w:r>
      </w:hyperlink>
      <w:r w:rsidR="003B38DC">
        <w:rPr>
          <w:sz w:val="28"/>
        </w:rPr>
        <w:t xml:space="preserve"> опубликования информации на официальном сайте </w:t>
      </w:r>
      <w:proofErr w:type="spellStart"/>
      <w:r w:rsidR="003846C8">
        <w:rPr>
          <w:sz w:val="28"/>
        </w:rPr>
        <w:t>Бурундуковского</w:t>
      </w:r>
      <w:proofErr w:type="spellEnd"/>
      <w:r w:rsidR="00070FEC">
        <w:rPr>
          <w:sz w:val="28"/>
        </w:rPr>
        <w:t xml:space="preserve"> сельского поселения </w:t>
      </w:r>
      <w:proofErr w:type="spellStart"/>
      <w:r w:rsidR="003B38DC">
        <w:rPr>
          <w:sz w:val="28"/>
        </w:rPr>
        <w:t>Кайбицкого</w:t>
      </w:r>
      <w:proofErr w:type="spellEnd"/>
      <w:r w:rsidR="003B38DC">
        <w:rPr>
          <w:sz w:val="28"/>
        </w:rPr>
        <w:t xml:space="preserve"> муниципального района;</w:t>
      </w:r>
    </w:p>
    <w:p w:rsidR="001A33F8" w:rsidRDefault="0054004B" w:rsidP="00070FEC">
      <w:pPr>
        <w:pStyle w:val="a4"/>
        <w:numPr>
          <w:ilvl w:val="1"/>
          <w:numId w:val="6"/>
        </w:numPr>
        <w:tabs>
          <w:tab w:val="left" w:pos="1596"/>
        </w:tabs>
        <w:spacing w:before="1"/>
        <w:ind w:right="100" w:firstLine="720"/>
        <w:jc w:val="both"/>
      </w:pPr>
      <w:hyperlink r:id="rId13">
        <w:r w:rsidR="003B38DC">
          <w:rPr>
            <w:sz w:val="28"/>
          </w:rPr>
          <w:t>Требования</w:t>
        </w:r>
      </w:hyperlink>
      <w:r w:rsidR="003B38DC">
        <w:rPr>
          <w:sz w:val="28"/>
        </w:rPr>
        <w:t xml:space="preserve"> к технологическим, программным и лингвистическим средствам обеспечения пользования официальным сайтом</w:t>
      </w:r>
      <w:r w:rsidR="00070FEC">
        <w:rPr>
          <w:sz w:val="28"/>
        </w:rPr>
        <w:t xml:space="preserve"> </w:t>
      </w:r>
      <w:proofErr w:type="spellStart"/>
      <w:r w:rsidR="003846C8">
        <w:rPr>
          <w:sz w:val="28"/>
        </w:rPr>
        <w:t>Бурундуковского</w:t>
      </w:r>
      <w:proofErr w:type="spellEnd"/>
      <w:r w:rsidR="00070FEC">
        <w:rPr>
          <w:sz w:val="28"/>
        </w:rPr>
        <w:t xml:space="preserve"> сельского поселения</w:t>
      </w:r>
      <w:r w:rsidR="003B38DC">
        <w:rPr>
          <w:sz w:val="28"/>
        </w:rPr>
        <w:t xml:space="preserve"> </w:t>
      </w:r>
      <w:proofErr w:type="spellStart"/>
      <w:r w:rsidR="003B38DC">
        <w:rPr>
          <w:sz w:val="28"/>
        </w:rPr>
        <w:t>Кайбицкого</w:t>
      </w:r>
      <w:proofErr w:type="spellEnd"/>
      <w:r w:rsidR="003B38DC">
        <w:rPr>
          <w:sz w:val="28"/>
        </w:rPr>
        <w:t xml:space="preserve"> муниципального района в информационно-телекоммуникационной</w:t>
      </w:r>
      <w:r w:rsidR="003B38DC" w:rsidRPr="00070FEC">
        <w:rPr>
          <w:spacing w:val="36"/>
          <w:sz w:val="28"/>
        </w:rPr>
        <w:t xml:space="preserve"> </w:t>
      </w:r>
      <w:r w:rsidR="003B38DC">
        <w:rPr>
          <w:sz w:val="28"/>
        </w:rPr>
        <w:t>сети</w:t>
      </w:r>
      <w:r w:rsidR="00070FEC">
        <w:rPr>
          <w:sz w:val="28"/>
        </w:rPr>
        <w:t xml:space="preserve"> </w:t>
      </w:r>
      <w:r w:rsidR="003B38DC" w:rsidRPr="00070FEC">
        <w:rPr>
          <w:sz w:val="28"/>
        </w:rPr>
        <w:t>«Интернет».</w:t>
      </w:r>
    </w:p>
    <w:p w:rsidR="001A33F8" w:rsidRDefault="000A4FB7" w:rsidP="00FB70AF">
      <w:pPr>
        <w:pStyle w:val="a4"/>
        <w:numPr>
          <w:ilvl w:val="0"/>
          <w:numId w:val="6"/>
        </w:numPr>
        <w:tabs>
          <w:tab w:val="left" w:pos="284"/>
        </w:tabs>
        <w:spacing w:before="2"/>
        <w:rPr>
          <w:sz w:val="28"/>
        </w:rPr>
      </w:pPr>
      <w:r w:rsidRPr="00A513F2">
        <w:rPr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3846C8">
        <w:rPr>
          <w:sz w:val="28"/>
        </w:rPr>
        <w:t>Бурундуковского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 w:rsidRPr="00A513F2">
        <w:rPr>
          <w:sz w:val="28"/>
          <w:szCs w:val="28"/>
        </w:rPr>
        <w:t>Кайбицкого</w:t>
      </w:r>
      <w:proofErr w:type="spellEnd"/>
      <w:r w:rsidRPr="00A513F2">
        <w:rPr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</w:t>
      </w:r>
      <w:r w:rsidR="00FB70AF" w:rsidRPr="00FB70AF">
        <w:t xml:space="preserve"> </w:t>
      </w:r>
      <w:r w:rsidR="00FB70AF">
        <w:t>«</w:t>
      </w:r>
      <w:r w:rsidR="00FB70AF" w:rsidRPr="00FB70AF">
        <w:rPr>
          <w:sz w:val="28"/>
          <w:szCs w:val="28"/>
        </w:rPr>
        <w:t>http://burunduk-kaybici.tatarstan.ru</w:t>
      </w:r>
      <w:r w:rsidR="00FB70AF">
        <w:rPr>
          <w:sz w:val="28"/>
          <w:szCs w:val="28"/>
        </w:rPr>
        <w:t>»</w:t>
      </w:r>
      <w:r w:rsidRPr="00A513F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опубликовать на </w:t>
      </w:r>
      <w:r w:rsidRPr="00A513F2">
        <w:rPr>
          <w:sz w:val="28"/>
          <w:szCs w:val="28"/>
        </w:rPr>
        <w:t xml:space="preserve">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4" w:history="1">
        <w:r w:rsidRPr="00A513F2">
          <w:rPr>
            <w:sz w:val="28"/>
            <w:szCs w:val="28"/>
          </w:rPr>
          <w:t>http://pravo.tatarstan.ru</w:t>
        </w:r>
      </w:hyperlink>
      <w:r w:rsidRPr="00A513F2">
        <w:rPr>
          <w:sz w:val="28"/>
          <w:szCs w:val="28"/>
        </w:rPr>
        <w:t>.</w:t>
      </w:r>
    </w:p>
    <w:p w:rsidR="000A4FB7" w:rsidRPr="000A4FB7" w:rsidRDefault="000A4FB7" w:rsidP="000A4FB7">
      <w:pPr>
        <w:pStyle w:val="a4"/>
        <w:numPr>
          <w:ilvl w:val="0"/>
          <w:numId w:val="6"/>
        </w:numPr>
        <w:tabs>
          <w:tab w:val="left" w:pos="1134"/>
        </w:tabs>
        <w:ind w:firstLine="853"/>
        <w:jc w:val="both"/>
        <w:rPr>
          <w:sz w:val="28"/>
          <w:szCs w:val="28"/>
        </w:rPr>
      </w:pPr>
      <w:r w:rsidRPr="000A4FB7">
        <w:rPr>
          <w:sz w:val="28"/>
          <w:szCs w:val="28"/>
        </w:rPr>
        <w:t xml:space="preserve"> </w:t>
      </w:r>
      <w:proofErr w:type="gramStart"/>
      <w:r w:rsidRPr="000A4FB7">
        <w:rPr>
          <w:sz w:val="28"/>
          <w:szCs w:val="28"/>
        </w:rPr>
        <w:t>Контроль за</w:t>
      </w:r>
      <w:proofErr w:type="gramEnd"/>
      <w:r w:rsidRPr="000A4F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A33F8" w:rsidRDefault="001A33F8">
      <w:pPr>
        <w:pStyle w:val="a3"/>
        <w:ind w:left="0"/>
        <w:jc w:val="left"/>
        <w:rPr>
          <w:sz w:val="30"/>
        </w:rPr>
      </w:pPr>
    </w:p>
    <w:p w:rsidR="000A4FB7" w:rsidRDefault="000A4FB7">
      <w:pPr>
        <w:pStyle w:val="a3"/>
        <w:ind w:left="0"/>
        <w:jc w:val="left"/>
        <w:rPr>
          <w:sz w:val="30"/>
        </w:rPr>
      </w:pPr>
    </w:p>
    <w:p w:rsidR="00B51687" w:rsidRPr="00B51687" w:rsidRDefault="000A4FB7" w:rsidP="00B51687">
      <w:pPr>
        <w:tabs>
          <w:tab w:val="left" w:pos="4395"/>
        </w:tabs>
        <w:rPr>
          <w:b/>
          <w:bCs/>
          <w:kern w:val="28"/>
          <w:sz w:val="28"/>
          <w:szCs w:val="28"/>
          <w:lang w:bidi="ar-SA"/>
        </w:rPr>
      </w:pPr>
      <w:r>
        <w:t xml:space="preserve">   </w:t>
      </w:r>
      <w:r w:rsidR="00B51687">
        <w:t xml:space="preserve">  </w:t>
      </w:r>
      <w:r w:rsidR="00B51687" w:rsidRPr="00B51687">
        <w:rPr>
          <w:b/>
          <w:bCs/>
          <w:kern w:val="28"/>
          <w:sz w:val="28"/>
          <w:szCs w:val="28"/>
          <w:lang w:bidi="ar-SA"/>
        </w:rPr>
        <w:t>Руководитель Исполнительного комитета</w:t>
      </w:r>
    </w:p>
    <w:p w:rsidR="00B51687" w:rsidRPr="00B51687" w:rsidRDefault="00B51687" w:rsidP="00B51687">
      <w:pPr>
        <w:widowControl/>
        <w:tabs>
          <w:tab w:val="left" w:pos="4395"/>
        </w:tabs>
        <w:autoSpaceDE/>
        <w:autoSpaceDN/>
        <w:rPr>
          <w:b/>
          <w:bCs/>
          <w:color w:val="FF0000"/>
          <w:kern w:val="28"/>
          <w:sz w:val="28"/>
          <w:szCs w:val="28"/>
          <w:lang w:bidi="ar-SA"/>
        </w:rPr>
      </w:pPr>
      <w:r>
        <w:rPr>
          <w:b/>
          <w:bCs/>
          <w:kern w:val="28"/>
          <w:sz w:val="28"/>
          <w:szCs w:val="28"/>
          <w:lang w:bidi="ar-SA"/>
        </w:rPr>
        <w:t xml:space="preserve">    </w:t>
      </w:r>
      <w:proofErr w:type="spellStart"/>
      <w:r w:rsidRPr="00B51687">
        <w:rPr>
          <w:b/>
          <w:bCs/>
          <w:kern w:val="28"/>
          <w:sz w:val="28"/>
          <w:szCs w:val="28"/>
          <w:lang w:bidi="ar-SA"/>
        </w:rPr>
        <w:t>Бурундуковского</w:t>
      </w:r>
      <w:proofErr w:type="spellEnd"/>
      <w:r w:rsidRPr="00B51687">
        <w:rPr>
          <w:b/>
          <w:bCs/>
          <w:color w:val="FF0000"/>
          <w:kern w:val="28"/>
          <w:sz w:val="28"/>
          <w:szCs w:val="28"/>
          <w:lang w:bidi="ar-SA"/>
        </w:rPr>
        <w:t xml:space="preserve"> </w:t>
      </w:r>
      <w:r w:rsidRPr="00B51687">
        <w:rPr>
          <w:b/>
          <w:bCs/>
          <w:kern w:val="28"/>
          <w:sz w:val="28"/>
          <w:szCs w:val="28"/>
          <w:lang w:bidi="ar-SA"/>
        </w:rPr>
        <w:t>сельского поселения</w:t>
      </w:r>
    </w:p>
    <w:p w:rsidR="00B51687" w:rsidRPr="00B51687" w:rsidRDefault="00B51687" w:rsidP="00B51687">
      <w:pPr>
        <w:widowControl/>
        <w:tabs>
          <w:tab w:val="left" w:pos="4395"/>
        </w:tabs>
        <w:autoSpaceDE/>
        <w:autoSpaceDN/>
        <w:rPr>
          <w:b/>
          <w:bCs/>
          <w:kern w:val="28"/>
          <w:sz w:val="28"/>
          <w:szCs w:val="28"/>
          <w:lang w:bidi="ar-SA"/>
        </w:rPr>
      </w:pPr>
      <w:r>
        <w:rPr>
          <w:b/>
          <w:bCs/>
          <w:kern w:val="28"/>
          <w:sz w:val="28"/>
          <w:szCs w:val="28"/>
          <w:lang w:bidi="ar-SA"/>
        </w:rPr>
        <w:t xml:space="preserve">    </w:t>
      </w:r>
      <w:proofErr w:type="spellStart"/>
      <w:r w:rsidRPr="00B51687">
        <w:rPr>
          <w:b/>
          <w:bCs/>
          <w:kern w:val="28"/>
          <w:sz w:val="28"/>
          <w:szCs w:val="28"/>
          <w:lang w:bidi="ar-SA"/>
        </w:rPr>
        <w:t>Кайбицкого</w:t>
      </w:r>
      <w:proofErr w:type="spellEnd"/>
      <w:r w:rsidRPr="00B51687">
        <w:rPr>
          <w:b/>
          <w:bCs/>
          <w:kern w:val="28"/>
          <w:sz w:val="28"/>
          <w:szCs w:val="28"/>
          <w:lang w:bidi="ar-SA"/>
        </w:rPr>
        <w:t xml:space="preserve"> муниципального района</w:t>
      </w:r>
    </w:p>
    <w:p w:rsidR="00B51687" w:rsidRPr="00B51687" w:rsidRDefault="00B51687" w:rsidP="00B51687">
      <w:pPr>
        <w:widowControl/>
        <w:tabs>
          <w:tab w:val="left" w:pos="4395"/>
        </w:tabs>
        <w:autoSpaceDE/>
        <w:autoSpaceDN/>
        <w:rPr>
          <w:b/>
          <w:bCs/>
          <w:color w:val="FF0000"/>
          <w:kern w:val="28"/>
          <w:sz w:val="28"/>
          <w:szCs w:val="28"/>
          <w:lang w:bidi="ar-SA"/>
        </w:rPr>
      </w:pPr>
      <w:r>
        <w:rPr>
          <w:b/>
          <w:bCs/>
          <w:kern w:val="28"/>
          <w:sz w:val="28"/>
          <w:szCs w:val="28"/>
          <w:lang w:bidi="ar-SA"/>
        </w:rPr>
        <w:t xml:space="preserve">    </w:t>
      </w:r>
      <w:r w:rsidRPr="00B51687">
        <w:rPr>
          <w:b/>
          <w:bCs/>
          <w:kern w:val="28"/>
          <w:sz w:val="28"/>
          <w:szCs w:val="28"/>
          <w:lang w:bidi="ar-SA"/>
        </w:rPr>
        <w:t xml:space="preserve">Республики Татарстан                                                                  </w:t>
      </w:r>
      <w:proofErr w:type="spellStart"/>
      <w:r w:rsidRPr="00B51687">
        <w:rPr>
          <w:b/>
          <w:bCs/>
          <w:kern w:val="28"/>
          <w:sz w:val="28"/>
          <w:szCs w:val="28"/>
          <w:lang w:bidi="ar-SA"/>
        </w:rPr>
        <w:t>Р.И.Гимадиев</w:t>
      </w:r>
      <w:proofErr w:type="spellEnd"/>
      <w:r w:rsidRPr="00B51687">
        <w:rPr>
          <w:b/>
          <w:bCs/>
          <w:kern w:val="28"/>
          <w:sz w:val="28"/>
          <w:szCs w:val="28"/>
          <w:lang w:bidi="ar-SA"/>
        </w:rPr>
        <w:t xml:space="preserve"> </w:t>
      </w:r>
    </w:p>
    <w:p w:rsidR="00B51687" w:rsidRPr="00B51687" w:rsidRDefault="00B51687" w:rsidP="00B51687">
      <w:pPr>
        <w:widowControl/>
        <w:autoSpaceDE/>
        <w:autoSpaceDN/>
        <w:jc w:val="both"/>
        <w:rPr>
          <w:b/>
          <w:bCs/>
          <w:kern w:val="28"/>
          <w:sz w:val="28"/>
          <w:szCs w:val="28"/>
          <w:lang w:bidi="ar-SA"/>
        </w:rPr>
      </w:pPr>
    </w:p>
    <w:p w:rsidR="003B38DC" w:rsidRPr="000A4FB7" w:rsidRDefault="000A4FB7">
      <w:pPr>
        <w:pStyle w:val="a3"/>
        <w:ind w:left="0"/>
        <w:jc w:val="left"/>
        <w:rPr>
          <w:b/>
        </w:rPr>
      </w:pPr>
      <w:r>
        <w:t xml:space="preserve"> </w:t>
      </w: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0A4FB7" w:rsidRDefault="000A4FB7" w:rsidP="00AC764C">
      <w:pPr>
        <w:pStyle w:val="a3"/>
        <w:spacing w:before="76"/>
        <w:ind w:left="0"/>
        <w:jc w:val="left"/>
      </w:pPr>
    </w:p>
    <w:p w:rsidR="000A4FB7" w:rsidRDefault="000A4FB7">
      <w:pPr>
        <w:pStyle w:val="a3"/>
        <w:spacing w:before="76"/>
        <w:ind w:left="5967"/>
        <w:jc w:val="left"/>
      </w:pPr>
    </w:p>
    <w:p w:rsidR="001A33F8" w:rsidRDefault="003B38DC">
      <w:pPr>
        <w:pStyle w:val="a3"/>
        <w:spacing w:before="76"/>
        <w:ind w:left="5967"/>
        <w:jc w:val="left"/>
      </w:pPr>
      <w:r>
        <w:lastRenderedPageBreak/>
        <w:t>УТВЕРЖДЕНО</w:t>
      </w:r>
    </w:p>
    <w:p w:rsidR="001A33F8" w:rsidRDefault="003B38DC">
      <w:pPr>
        <w:pStyle w:val="a3"/>
        <w:spacing w:before="103" w:line="180" w:lineRule="auto"/>
        <w:ind w:left="5967" w:right="113"/>
        <w:jc w:val="left"/>
      </w:pPr>
      <w:r>
        <w:t>постановлением Исполнительного комитета</w:t>
      </w:r>
      <w:r w:rsidR="00070FEC">
        <w:t xml:space="preserve"> </w:t>
      </w:r>
      <w:proofErr w:type="spellStart"/>
      <w:r w:rsidR="003846C8">
        <w:t>Бурундуковского</w:t>
      </w:r>
      <w:proofErr w:type="spellEnd"/>
      <w:r w:rsidR="003846C8">
        <w:t xml:space="preserve"> </w:t>
      </w:r>
      <w:r w:rsidR="00070FEC">
        <w:t xml:space="preserve">сельского поселения </w:t>
      </w:r>
      <w:r>
        <w:t xml:space="preserve">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</w:t>
      </w:r>
    </w:p>
    <w:p w:rsidR="001A33F8" w:rsidRDefault="003B38DC">
      <w:pPr>
        <w:pStyle w:val="a3"/>
        <w:spacing w:line="316" w:lineRule="exact"/>
        <w:ind w:left="5967"/>
        <w:jc w:val="left"/>
      </w:pPr>
      <w:r>
        <w:t xml:space="preserve">от </w:t>
      </w:r>
      <w:r w:rsidR="00C93A0A">
        <w:t>20</w:t>
      </w:r>
      <w:r w:rsidR="00D631A0">
        <w:t>.02.2019</w:t>
      </w:r>
      <w:r w:rsidR="005937E3">
        <w:t xml:space="preserve"> года </w:t>
      </w:r>
      <w:r>
        <w:t xml:space="preserve"> </w:t>
      </w:r>
      <w:r w:rsidR="00D631A0">
        <w:t>№1</w:t>
      </w:r>
    </w:p>
    <w:p w:rsidR="001A33F8" w:rsidRDefault="003B38DC">
      <w:pPr>
        <w:pStyle w:val="1"/>
        <w:spacing w:before="261"/>
        <w:ind w:left="3196" w:right="2997"/>
        <w:jc w:val="center"/>
      </w:pPr>
      <w:r>
        <w:t>ПОЛОЖЕНИЕ</w:t>
      </w:r>
    </w:p>
    <w:p w:rsidR="001A33F8" w:rsidRDefault="003B38DC">
      <w:pPr>
        <w:pStyle w:val="a3"/>
        <w:spacing w:before="104" w:line="180" w:lineRule="auto"/>
        <w:ind w:left="1698" w:right="1504"/>
        <w:jc w:val="center"/>
      </w:pPr>
      <w:r>
        <w:t>об официальном сайте</w:t>
      </w:r>
      <w:r w:rsidR="00070FEC">
        <w:t xml:space="preserve"> </w:t>
      </w:r>
      <w:proofErr w:type="spellStart"/>
      <w:r w:rsidR="003846C8">
        <w:t>Бурундуковского</w:t>
      </w:r>
      <w:proofErr w:type="spellEnd"/>
      <w:r w:rsidR="000A4FB7">
        <w:t xml:space="preserve"> сельского поселения</w:t>
      </w:r>
      <w:r>
        <w:t xml:space="preserve">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</w:t>
      </w:r>
    </w:p>
    <w:p w:rsidR="001A33F8" w:rsidRDefault="001A33F8">
      <w:pPr>
        <w:pStyle w:val="a3"/>
        <w:spacing w:before="10"/>
        <w:ind w:left="0"/>
        <w:jc w:val="left"/>
        <w:rPr>
          <w:sz w:val="27"/>
        </w:rPr>
      </w:pPr>
    </w:p>
    <w:p w:rsidR="001A33F8" w:rsidRDefault="003B38DC">
      <w:pPr>
        <w:pStyle w:val="1"/>
        <w:numPr>
          <w:ilvl w:val="0"/>
          <w:numId w:val="5"/>
        </w:numPr>
        <w:tabs>
          <w:tab w:val="left" w:pos="1291"/>
        </w:tabs>
        <w:spacing w:line="319" w:lineRule="exact"/>
        <w:ind w:hanging="280"/>
      </w:pPr>
      <w:r>
        <w:t>Общие</w:t>
      </w:r>
      <w:r>
        <w:rPr>
          <w:spacing w:val="-1"/>
        </w:rPr>
        <w:t xml:space="preserve"> </w:t>
      </w:r>
      <w:r>
        <w:t>положения: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574"/>
        </w:tabs>
        <w:ind w:right="100" w:firstLine="708"/>
        <w:jc w:val="both"/>
        <w:rPr>
          <w:sz w:val="28"/>
        </w:rPr>
      </w:pPr>
      <w:r>
        <w:rPr>
          <w:sz w:val="28"/>
        </w:rPr>
        <w:t>Настоящее положение определяет статус официального сайта, его цели, задачи и функции, а также статус информации, размещаемой на официальном сайте</w:t>
      </w:r>
      <w:r w:rsidR="00070FEC">
        <w:rPr>
          <w:sz w:val="28"/>
        </w:rPr>
        <w:t xml:space="preserve"> </w:t>
      </w:r>
      <w:proofErr w:type="spellStart"/>
      <w:r w:rsidR="003846C8">
        <w:rPr>
          <w:sz w:val="28"/>
        </w:rPr>
        <w:t>Бурундуковского</w:t>
      </w:r>
      <w:proofErr w:type="spellEnd"/>
      <w:r w:rsidR="00070FE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 района (далее</w:t>
      </w:r>
      <w:r>
        <w:rPr>
          <w:spacing w:val="68"/>
          <w:sz w:val="28"/>
        </w:rPr>
        <w:t xml:space="preserve"> </w:t>
      </w:r>
      <w:r>
        <w:rPr>
          <w:sz w:val="28"/>
        </w:rPr>
        <w:t>Сайт);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603"/>
        </w:tabs>
        <w:spacing w:line="321" w:lineRule="exact"/>
        <w:ind w:left="1602" w:hanging="592"/>
        <w:rPr>
          <w:sz w:val="28"/>
        </w:rPr>
      </w:pPr>
      <w:r>
        <w:rPr>
          <w:sz w:val="28"/>
        </w:rPr>
        <w:t>Сайт размещается в информационно-телекоммуникационной</w:t>
      </w:r>
      <w:r>
        <w:rPr>
          <w:spacing w:val="36"/>
          <w:sz w:val="28"/>
        </w:rPr>
        <w:t xml:space="preserve"> </w:t>
      </w:r>
      <w:r>
        <w:rPr>
          <w:sz w:val="28"/>
        </w:rPr>
        <w:t>сети</w:t>
      </w:r>
    </w:p>
    <w:p w:rsidR="001A33F8" w:rsidRDefault="003B38DC">
      <w:pPr>
        <w:pStyle w:val="a3"/>
        <w:spacing w:line="322" w:lineRule="exact"/>
        <w:jc w:val="left"/>
      </w:pPr>
      <w:r>
        <w:t xml:space="preserve">«Интернет» по адресу: </w:t>
      </w:r>
      <w:r w:rsidR="00FB70AF">
        <w:t>«</w:t>
      </w:r>
      <w:r w:rsidR="00FB70AF" w:rsidRPr="00FB70AF">
        <w:t>http://burunduk-kaybici.tatarstan.ru</w:t>
      </w:r>
      <w:r w:rsidR="00FB70AF">
        <w:t>».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888"/>
        </w:tabs>
        <w:ind w:right="103" w:firstLine="708"/>
        <w:jc w:val="both"/>
        <w:rPr>
          <w:sz w:val="28"/>
        </w:rPr>
      </w:pPr>
      <w:r>
        <w:rPr>
          <w:sz w:val="28"/>
        </w:rPr>
        <w:t xml:space="preserve">Сайт является официальным источником информации муниципального образования </w:t>
      </w:r>
      <w:proofErr w:type="gramStart"/>
      <w:r>
        <w:rPr>
          <w:sz w:val="28"/>
        </w:rPr>
        <w:t>–</w:t>
      </w:r>
      <w:proofErr w:type="spellStart"/>
      <w:r w:rsidR="003846C8">
        <w:rPr>
          <w:sz w:val="28"/>
        </w:rPr>
        <w:t>Б</w:t>
      </w:r>
      <w:proofErr w:type="gramEnd"/>
      <w:r w:rsidR="003846C8">
        <w:rPr>
          <w:sz w:val="28"/>
        </w:rPr>
        <w:t>урундуковское</w:t>
      </w:r>
      <w:proofErr w:type="spellEnd"/>
      <w:r w:rsidR="00070FEC">
        <w:rPr>
          <w:sz w:val="28"/>
        </w:rPr>
        <w:t xml:space="preserve"> 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Кайбицк</w:t>
      </w:r>
      <w:r w:rsidR="00070FEC">
        <w:rPr>
          <w:sz w:val="28"/>
        </w:rPr>
        <w:t>ого</w:t>
      </w:r>
      <w:proofErr w:type="spellEnd"/>
      <w:r>
        <w:rPr>
          <w:sz w:val="28"/>
        </w:rPr>
        <w:t xml:space="preserve"> муниципальн</w:t>
      </w:r>
      <w:r w:rsidR="00070FEC">
        <w:rPr>
          <w:sz w:val="28"/>
        </w:rPr>
        <w:t>ого</w:t>
      </w:r>
      <w:r>
        <w:rPr>
          <w:sz w:val="28"/>
        </w:rPr>
        <w:t xml:space="preserve"> район</w:t>
      </w:r>
      <w:r w:rsidR="00070FEC">
        <w:rPr>
          <w:sz w:val="28"/>
        </w:rPr>
        <w:t>а</w:t>
      </w:r>
      <w:r>
        <w:rPr>
          <w:sz w:val="28"/>
        </w:rPr>
        <w:t>.</w:t>
      </w:r>
    </w:p>
    <w:p w:rsidR="001A33F8" w:rsidRDefault="003B38DC">
      <w:pPr>
        <w:pStyle w:val="1"/>
        <w:numPr>
          <w:ilvl w:val="0"/>
          <w:numId w:val="5"/>
        </w:numPr>
        <w:tabs>
          <w:tab w:val="left" w:pos="1291"/>
        </w:tabs>
        <w:spacing w:before="3" w:line="319" w:lineRule="exact"/>
        <w:ind w:hanging="280"/>
      </w:pPr>
      <w:r>
        <w:t>Цели и</w:t>
      </w:r>
      <w:r>
        <w:rPr>
          <w:spacing w:val="-3"/>
        </w:rPr>
        <w:t xml:space="preserve"> </w:t>
      </w:r>
      <w:r>
        <w:t>задачи: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509"/>
        </w:tabs>
        <w:ind w:right="103" w:firstLine="708"/>
        <w:jc w:val="both"/>
        <w:rPr>
          <w:sz w:val="28"/>
        </w:rPr>
      </w:pPr>
      <w:r>
        <w:rPr>
          <w:sz w:val="28"/>
        </w:rPr>
        <w:t>Основная цель создания Сайта - привлечение жителей района, других районов, городов и регионов к участию в социально-экономическом развитии и общественно-политической жизни муниципального района, всестороннее и оперативное освещение деятельности органов местного самоуправления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района;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503"/>
        </w:tabs>
        <w:spacing w:line="322" w:lineRule="exact"/>
        <w:ind w:left="1502" w:hanging="492"/>
        <w:rPr>
          <w:sz w:val="28"/>
        </w:rPr>
      </w:pPr>
      <w:r>
        <w:rPr>
          <w:sz w:val="28"/>
        </w:rPr>
        <w:t>Основными задачами 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1A33F8" w:rsidRDefault="003B38DC">
      <w:pPr>
        <w:pStyle w:val="a3"/>
        <w:ind w:right="104" w:firstLine="707"/>
      </w:pPr>
      <w:r>
        <w:t>2.2.1.Обеспечение открытости в деятельности органов местного самоуправления муниципального района и доступности муниципальных информационных ресурсов;</w:t>
      </w:r>
    </w:p>
    <w:p w:rsidR="001A33F8" w:rsidRDefault="003B38DC">
      <w:pPr>
        <w:pStyle w:val="a4"/>
        <w:numPr>
          <w:ilvl w:val="2"/>
          <w:numId w:val="5"/>
        </w:numPr>
        <w:tabs>
          <w:tab w:val="left" w:pos="1725"/>
        </w:tabs>
        <w:ind w:right="101" w:firstLine="708"/>
        <w:jc w:val="both"/>
        <w:rPr>
          <w:sz w:val="28"/>
        </w:rPr>
      </w:pPr>
      <w:proofErr w:type="gramStart"/>
      <w:r>
        <w:rPr>
          <w:sz w:val="28"/>
        </w:rPr>
        <w:t>Предоставление населению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своевременной и достоверной информации о деятельности органов местного самоуправления муниципального района, об издаваемых нормативных правовых актах, информации о муниципальных услугах и функциях, предоставление возможности органам местного самоуправления вести интерактивный диалог с населением, обсуждение актуальных</w:t>
      </w:r>
      <w:proofErr w:type="gramEnd"/>
      <w:r>
        <w:rPr>
          <w:sz w:val="28"/>
        </w:rPr>
        <w:t xml:space="preserve"> проблем, подготовка и принятие управленческих решений с учетом мнения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населения;</w:t>
      </w:r>
    </w:p>
    <w:p w:rsidR="001A33F8" w:rsidRDefault="003B38DC">
      <w:pPr>
        <w:pStyle w:val="a4"/>
        <w:numPr>
          <w:ilvl w:val="2"/>
          <w:numId w:val="5"/>
        </w:numPr>
        <w:tabs>
          <w:tab w:val="left" w:pos="1818"/>
        </w:tabs>
        <w:ind w:right="104" w:firstLine="708"/>
        <w:jc w:val="both"/>
        <w:rPr>
          <w:sz w:val="28"/>
        </w:rPr>
      </w:pPr>
      <w:r>
        <w:rPr>
          <w:sz w:val="28"/>
        </w:rPr>
        <w:t xml:space="preserve">Формирование целостного позитивного образа муниципального образования – </w:t>
      </w:r>
      <w:proofErr w:type="spellStart"/>
      <w:r w:rsidR="003846C8">
        <w:rPr>
          <w:sz w:val="28"/>
        </w:rPr>
        <w:t>Бурундуковское</w:t>
      </w:r>
      <w:proofErr w:type="spellEnd"/>
      <w:r w:rsidR="00070FEC"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Кайбицк</w:t>
      </w:r>
      <w:r w:rsidR="00070FEC">
        <w:rPr>
          <w:sz w:val="28"/>
        </w:rPr>
        <w:t>ого</w:t>
      </w:r>
      <w:proofErr w:type="spellEnd"/>
      <w:r>
        <w:rPr>
          <w:sz w:val="28"/>
        </w:rPr>
        <w:t xml:space="preserve"> муниципальн</w:t>
      </w:r>
      <w:r w:rsidR="00070FEC">
        <w:rPr>
          <w:sz w:val="28"/>
        </w:rPr>
        <w:t>ого</w:t>
      </w:r>
      <w:r>
        <w:rPr>
          <w:sz w:val="28"/>
        </w:rPr>
        <w:t xml:space="preserve"> район</w:t>
      </w:r>
      <w:r w:rsidR="00070FEC">
        <w:rPr>
          <w:sz w:val="28"/>
        </w:rPr>
        <w:t>а</w:t>
      </w:r>
      <w:r>
        <w:rPr>
          <w:sz w:val="28"/>
        </w:rPr>
        <w:t xml:space="preserve"> (далее </w:t>
      </w:r>
      <w:r w:rsidR="00070FEC">
        <w:rPr>
          <w:sz w:val="28"/>
        </w:rPr>
        <w:t>сельское поселение</w:t>
      </w:r>
      <w:r>
        <w:rPr>
          <w:sz w:val="28"/>
        </w:rPr>
        <w:t>) в Республике Татарстан, Российской Федерации.</w:t>
      </w:r>
    </w:p>
    <w:p w:rsidR="000A4FB7" w:rsidRDefault="000A4FB7" w:rsidP="000A4FB7">
      <w:pPr>
        <w:pStyle w:val="a4"/>
        <w:tabs>
          <w:tab w:val="left" w:pos="1818"/>
        </w:tabs>
        <w:ind w:left="1010" w:right="104" w:firstLine="0"/>
        <w:jc w:val="left"/>
        <w:rPr>
          <w:sz w:val="28"/>
        </w:rPr>
      </w:pPr>
    </w:p>
    <w:p w:rsidR="001A33F8" w:rsidRDefault="003B38DC">
      <w:pPr>
        <w:pStyle w:val="1"/>
        <w:numPr>
          <w:ilvl w:val="0"/>
          <w:numId w:val="5"/>
        </w:numPr>
        <w:tabs>
          <w:tab w:val="left" w:pos="1291"/>
        </w:tabs>
        <w:spacing w:before="5" w:line="319" w:lineRule="exact"/>
        <w:ind w:hanging="280"/>
      </w:pPr>
      <w:r>
        <w:lastRenderedPageBreak/>
        <w:t>Функции: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503"/>
        </w:tabs>
        <w:spacing w:line="319" w:lineRule="exact"/>
        <w:ind w:left="1502" w:hanging="492"/>
        <w:rPr>
          <w:sz w:val="28"/>
        </w:rPr>
      </w:pPr>
      <w:r>
        <w:rPr>
          <w:sz w:val="28"/>
        </w:rPr>
        <w:t>Основными функциями Сайта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1A33F8" w:rsidRDefault="003B38DC">
      <w:pPr>
        <w:pStyle w:val="a4"/>
        <w:numPr>
          <w:ilvl w:val="2"/>
          <w:numId w:val="4"/>
        </w:numPr>
        <w:tabs>
          <w:tab w:val="left" w:pos="1765"/>
        </w:tabs>
        <w:ind w:right="99" w:firstLine="708"/>
        <w:jc w:val="both"/>
        <w:rPr>
          <w:sz w:val="28"/>
        </w:rPr>
      </w:pPr>
      <w:r>
        <w:rPr>
          <w:sz w:val="28"/>
        </w:rPr>
        <w:t>Обеспечение постоянного информационного присутствия органов местного самоуправления муниципального района (далее – ОМСУ района) в международной компьютерной информационно-коммуникационной</w:t>
      </w:r>
      <w:r>
        <w:rPr>
          <w:spacing w:val="42"/>
          <w:sz w:val="28"/>
        </w:rPr>
        <w:t xml:space="preserve"> </w:t>
      </w:r>
      <w:r>
        <w:rPr>
          <w:sz w:val="28"/>
        </w:rPr>
        <w:t>сети</w:t>
      </w:r>
    </w:p>
    <w:p w:rsidR="001A33F8" w:rsidRDefault="003B38DC">
      <w:pPr>
        <w:pStyle w:val="a3"/>
        <w:spacing w:line="321" w:lineRule="exact"/>
        <w:jc w:val="left"/>
      </w:pPr>
      <w:r>
        <w:t>«Интернет»;</w:t>
      </w:r>
    </w:p>
    <w:p w:rsidR="001A33F8" w:rsidRDefault="003B38DC">
      <w:pPr>
        <w:pStyle w:val="a4"/>
        <w:numPr>
          <w:ilvl w:val="2"/>
          <w:numId w:val="4"/>
        </w:numPr>
        <w:tabs>
          <w:tab w:val="left" w:pos="1775"/>
        </w:tabs>
        <w:spacing w:before="89"/>
        <w:ind w:right="108" w:firstLine="708"/>
        <w:jc w:val="both"/>
        <w:rPr>
          <w:sz w:val="28"/>
        </w:rPr>
      </w:pPr>
      <w:r>
        <w:rPr>
          <w:sz w:val="28"/>
        </w:rPr>
        <w:t>Формирование устойчивого интереса к жизни района у местных жителей и жителей других районов, городов и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регионов;</w:t>
      </w:r>
    </w:p>
    <w:p w:rsidR="001A33F8" w:rsidRDefault="003B38DC">
      <w:pPr>
        <w:pStyle w:val="a4"/>
        <w:numPr>
          <w:ilvl w:val="2"/>
          <w:numId w:val="4"/>
        </w:numPr>
        <w:tabs>
          <w:tab w:val="left" w:pos="1777"/>
        </w:tabs>
        <w:ind w:right="108" w:firstLine="708"/>
        <w:jc w:val="both"/>
        <w:rPr>
          <w:sz w:val="28"/>
        </w:rPr>
      </w:pPr>
      <w:r>
        <w:rPr>
          <w:sz w:val="28"/>
        </w:rPr>
        <w:t>Удовлетворение информационных потребностей жителей района, жителей других районов, городов,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регионов;</w:t>
      </w:r>
    </w:p>
    <w:p w:rsidR="001A33F8" w:rsidRDefault="003B38DC">
      <w:pPr>
        <w:pStyle w:val="a4"/>
        <w:numPr>
          <w:ilvl w:val="2"/>
          <w:numId w:val="4"/>
        </w:numPr>
        <w:tabs>
          <w:tab w:val="left" w:pos="1782"/>
        </w:tabs>
        <w:ind w:right="109" w:firstLine="708"/>
        <w:jc w:val="both"/>
        <w:rPr>
          <w:sz w:val="28"/>
        </w:rPr>
      </w:pPr>
      <w:r>
        <w:rPr>
          <w:sz w:val="28"/>
        </w:rPr>
        <w:t>Информирование граждан, индивидуальных предпринимателей и юридических лиц о размещении заказов на поставки товаров, выполнение работ, оказание услуг для 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нужд;</w:t>
      </w:r>
    </w:p>
    <w:p w:rsidR="001A33F8" w:rsidRDefault="003B38DC">
      <w:pPr>
        <w:pStyle w:val="a4"/>
        <w:numPr>
          <w:ilvl w:val="2"/>
          <w:numId w:val="4"/>
        </w:numPr>
        <w:tabs>
          <w:tab w:val="left" w:pos="1756"/>
        </w:tabs>
        <w:ind w:right="100" w:firstLine="708"/>
        <w:jc w:val="both"/>
        <w:rPr>
          <w:sz w:val="28"/>
        </w:rPr>
      </w:pPr>
      <w:r>
        <w:rPr>
          <w:sz w:val="28"/>
        </w:rPr>
        <w:t>Совершенствование взаимодействия ОМСУ района со средствами массовой информации и общественностью путем предоставления своевременного доступа к достоверной информации, в том 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новостной;</w:t>
      </w:r>
    </w:p>
    <w:p w:rsidR="001A33F8" w:rsidRDefault="003B38DC">
      <w:pPr>
        <w:pStyle w:val="a4"/>
        <w:numPr>
          <w:ilvl w:val="2"/>
          <w:numId w:val="4"/>
        </w:numPr>
        <w:tabs>
          <w:tab w:val="left" w:pos="1711"/>
        </w:tabs>
        <w:spacing w:line="321" w:lineRule="exact"/>
        <w:ind w:left="1710" w:hanging="700"/>
        <w:rPr>
          <w:sz w:val="28"/>
        </w:rPr>
      </w:pPr>
      <w:r>
        <w:rPr>
          <w:sz w:val="28"/>
        </w:rPr>
        <w:t>Предоставление справочной информации о работе ОМСУ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района;</w:t>
      </w:r>
    </w:p>
    <w:p w:rsidR="001A33F8" w:rsidRDefault="003B38DC">
      <w:pPr>
        <w:pStyle w:val="a4"/>
        <w:numPr>
          <w:ilvl w:val="2"/>
          <w:numId w:val="4"/>
        </w:numPr>
        <w:tabs>
          <w:tab w:val="left" w:pos="1711"/>
        </w:tabs>
        <w:spacing w:line="322" w:lineRule="exact"/>
        <w:ind w:left="1710" w:hanging="700"/>
        <w:rPr>
          <w:sz w:val="28"/>
        </w:rPr>
      </w:pPr>
      <w:r>
        <w:rPr>
          <w:sz w:val="28"/>
        </w:rPr>
        <w:t>Предоставление справочной информации о 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района;</w:t>
      </w:r>
    </w:p>
    <w:p w:rsidR="001A33F8" w:rsidRDefault="003B38DC">
      <w:pPr>
        <w:pStyle w:val="a4"/>
        <w:numPr>
          <w:ilvl w:val="2"/>
          <w:numId w:val="4"/>
        </w:numPr>
        <w:tabs>
          <w:tab w:val="left" w:pos="1711"/>
        </w:tabs>
        <w:ind w:left="1710" w:hanging="700"/>
        <w:rPr>
          <w:sz w:val="28"/>
        </w:rPr>
      </w:pPr>
      <w:r>
        <w:rPr>
          <w:sz w:val="28"/>
        </w:rPr>
        <w:t>Получение обратной связи от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населения.</w:t>
      </w:r>
    </w:p>
    <w:p w:rsidR="001A33F8" w:rsidRDefault="003B38DC">
      <w:pPr>
        <w:pStyle w:val="1"/>
        <w:numPr>
          <w:ilvl w:val="0"/>
          <w:numId w:val="5"/>
        </w:numPr>
        <w:tabs>
          <w:tab w:val="left" w:pos="1291"/>
        </w:tabs>
        <w:spacing w:before="7" w:line="319" w:lineRule="exact"/>
        <w:ind w:hanging="280"/>
      </w:pPr>
      <w:r>
        <w:t>Статус публикуемой</w:t>
      </w:r>
      <w:r>
        <w:rPr>
          <w:spacing w:val="-2"/>
        </w:rPr>
        <w:t xml:space="preserve"> </w:t>
      </w:r>
      <w:r>
        <w:t>информации: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526"/>
        </w:tabs>
        <w:ind w:right="108" w:firstLine="708"/>
        <w:jc w:val="both"/>
        <w:rPr>
          <w:sz w:val="28"/>
        </w:rPr>
      </w:pPr>
      <w:r>
        <w:rPr>
          <w:sz w:val="28"/>
        </w:rPr>
        <w:t>Информация, размещаемая на Сайте, носит статус официальной, она является публичной и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бесплатной;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521"/>
        </w:tabs>
        <w:ind w:right="102" w:firstLine="708"/>
        <w:jc w:val="both"/>
        <w:rPr>
          <w:sz w:val="28"/>
        </w:rPr>
      </w:pPr>
      <w:r>
        <w:rPr>
          <w:sz w:val="28"/>
        </w:rPr>
        <w:t>На Сайте может размещаться информация, не носящая официальный характер, с обязательным уведомлением об ее источнике и</w:t>
      </w:r>
      <w:r>
        <w:rPr>
          <w:spacing w:val="-11"/>
          <w:sz w:val="28"/>
        </w:rPr>
        <w:t xml:space="preserve"> </w:t>
      </w:r>
      <w:r>
        <w:rPr>
          <w:sz w:val="28"/>
        </w:rPr>
        <w:t>статусе;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533"/>
        </w:tabs>
        <w:ind w:right="102" w:firstLine="708"/>
        <w:jc w:val="both"/>
        <w:rPr>
          <w:sz w:val="28"/>
        </w:rPr>
      </w:pPr>
      <w:r>
        <w:rPr>
          <w:sz w:val="28"/>
        </w:rPr>
        <w:t xml:space="preserve">Частичное или полное использование материалов Сайта в средствах массовой информации или других источниках возможно только при условии обязательной ссылки на ее источник </w:t>
      </w:r>
      <w:r w:rsidR="00070FEC">
        <w:rPr>
          <w:sz w:val="28"/>
        </w:rPr>
        <w:t>–</w:t>
      </w:r>
      <w:r>
        <w:rPr>
          <w:sz w:val="28"/>
        </w:rPr>
        <w:t xml:space="preserve"> Сайт</w:t>
      </w:r>
      <w:r w:rsidR="00070FEC">
        <w:rPr>
          <w:sz w:val="28"/>
        </w:rPr>
        <w:t xml:space="preserve"> </w:t>
      </w:r>
      <w:proofErr w:type="spellStart"/>
      <w:r w:rsidR="003846C8">
        <w:rPr>
          <w:sz w:val="28"/>
        </w:rPr>
        <w:t>Бурундуковского</w:t>
      </w:r>
      <w:proofErr w:type="spellEnd"/>
      <w:r w:rsidR="00070FE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района;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531"/>
        </w:tabs>
        <w:ind w:right="110" w:firstLine="708"/>
        <w:jc w:val="both"/>
        <w:rPr>
          <w:sz w:val="28"/>
        </w:rPr>
      </w:pPr>
      <w:r>
        <w:rPr>
          <w:sz w:val="28"/>
        </w:rPr>
        <w:t>Структура страниц Сайта должна определяться в соответствии с его основными задачами, соответствующей формой и</w:t>
      </w:r>
      <w:r>
        <w:rPr>
          <w:spacing w:val="-4"/>
          <w:sz w:val="28"/>
        </w:rPr>
        <w:t xml:space="preserve"> </w:t>
      </w:r>
      <w:r>
        <w:rPr>
          <w:sz w:val="28"/>
        </w:rPr>
        <w:t>стилистикой;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629"/>
        </w:tabs>
        <w:ind w:right="107" w:firstLine="708"/>
        <w:jc w:val="both"/>
        <w:rPr>
          <w:sz w:val="28"/>
        </w:rPr>
      </w:pPr>
      <w:r>
        <w:rPr>
          <w:sz w:val="28"/>
        </w:rPr>
        <w:t>На Сайте запрещается размещение информации, относимой по действующему законодательству к информации ограниченного доступа (конфиденциальная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информация).</w:t>
      </w:r>
    </w:p>
    <w:p w:rsidR="001A33F8" w:rsidRDefault="003B38DC">
      <w:pPr>
        <w:pStyle w:val="1"/>
        <w:numPr>
          <w:ilvl w:val="0"/>
          <w:numId w:val="5"/>
        </w:numPr>
        <w:tabs>
          <w:tab w:val="left" w:pos="1291"/>
        </w:tabs>
        <w:spacing w:before="3" w:line="319" w:lineRule="exact"/>
        <w:ind w:hanging="280"/>
      </w:pPr>
      <w:r>
        <w:t>Опубликование</w:t>
      </w:r>
      <w:r>
        <w:rPr>
          <w:spacing w:val="-4"/>
        </w:rPr>
        <w:t xml:space="preserve"> </w:t>
      </w:r>
      <w:r>
        <w:t>информации: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519"/>
        </w:tabs>
        <w:ind w:right="101" w:firstLine="708"/>
        <w:jc w:val="both"/>
        <w:rPr>
          <w:sz w:val="28"/>
        </w:rPr>
      </w:pPr>
      <w:r>
        <w:rPr>
          <w:sz w:val="28"/>
        </w:rPr>
        <w:t xml:space="preserve">Периодичность обновления и сроки предоставления информации для размещения на соответствующих страницах Сайта определяются действующим законодательством Российской Федерации, </w:t>
      </w:r>
      <w:hyperlink r:id="rId15">
        <w:r>
          <w:rPr>
            <w:sz w:val="28"/>
          </w:rPr>
          <w:t>Уставом</w:t>
        </w:r>
      </w:hyperlink>
      <w:r w:rsidR="00070FEC">
        <w:rPr>
          <w:sz w:val="28"/>
        </w:rPr>
        <w:t xml:space="preserve"> </w:t>
      </w:r>
      <w:proofErr w:type="spellStart"/>
      <w:r w:rsidR="003846C8">
        <w:rPr>
          <w:sz w:val="28"/>
        </w:rPr>
        <w:t>Бурундуковского</w:t>
      </w:r>
      <w:proofErr w:type="spellEnd"/>
      <w:r w:rsidR="00070FE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 района, а также </w:t>
      </w:r>
      <w:hyperlink r:id="rId16">
        <w:proofErr w:type="gramStart"/>
        <w:r>
          <w:rPr>
            <w:sz w:val="28"/>
          </w:rPr>
          <w:t>Порядк</w:t>
        </w:r>
      </w:hyperlink>
      <w:r>
        <w:rPr>
          <w:sz w:val="28"/>
        </w:rPr>
        <w:t>ом</w:t>
      </w:r>
      <w:proofErr w:type="gramEnd"/>
      <w:r>
        <w:rPr>
          <w:sz w:val="28"/>
        </w:rPr>
        <w:t xml:space="preserve"> опубликования информации на официальном сайте</w:t>
      </w:r>
      <w:r w:rsidR="00070FEC">
        <w:rPr>
          <w:sz w:val="28"/>
        </w:rPr>
        <w:t xml:space="preserve"> </w:t>
      </w:r>
      <w:proofErr w:type="spellStart"/>
      <w:r w:rsidR="003846C8">
        <w:rPr>
          <w:sz w:val="28"/>
        </w:rPr>
        <w:t>Бурундуковского</w:t>
      </w:r>
      <w:proofErr w:type="spellEnd"/>
      <w:r w:rsidR="00070FE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 района, утверждаемым постановлением Исполнительного комитета</w:t>
      </w:r>
      <w:r w:rsidR="00070FEC">
        <w:rPr>
          <w:sz w:val="28"/>
        </w:rPr>
        <w:t xml:space="preserve"> </w:t>
      </w:r>
      <w:proofErr w:type="spellStart"/>
      <w:r w:rsidR="003846C8">
        <w:rPr>
          <w:sz w:val="28"/>
        </w:rPr>
        <w:t>Бурундуковского</w:t>
      </w:r>
      <w:proofErr w:type="spellEnd"/>
      <w:r w:rsidR="00070FE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района;</w:t>
      </w:r>
    </w:p>
    <w:p w:rsidR="001A33F8" w:rsidRDefault="003B38DC">
      <w:pPr>
        <w:pStyle w:val="a4"/>
        <w:numPr>
          <w:ilvl w:val="1"/>
          <w:numId w:val="5"/>
        </w:numPr>
        <w:tabs>
          <w:tab w:val="left" w:pos="1569"/>
        </w:tabs>
        <w:ind w:right="103" w:firstLine="708"/>
        <w:jc w:val="both"/>
        <w:rPr>
          <w:sz w:val="28"/>
        </w:rPr>
      </w:pPr>
      <w:r>
        <w:rPr>
          <w:sz w:val="28"/>
        </w:rPr>
        <w:t xml:space="preserve">На Сайте также размещается информация о деятельности органов местного самоуправления поселений при условии, что таковая предоставляется </w:t>
      </w:r>
      <w:proofErr w:type="gramStart"/>
      <w:r>
        <w:rPr>
          <w:sz w:val="28"/>
        </w:rPr>
        <w:t>последними</w:t>
      </w:r>
      <w:proofErr w:type="gramEnd"/>
      <w:r>
        <w:rPr>
          <w:sz w:val="28"/>
        </w:rPr>
        <w:t>.</w:t>
      </w:r>
    </w:p>
    <w:p w:rsidR="001A33F8" w:rsidRDefault="001A33F8">
      <w:pPr>
        <w:jc w:val="both"/>
        <w:rPr>
          <w:sz w:val="28"/>
        </w:rPr>
        <w:sectPr w:rsidR="001A33F8" w:rsidSect="000A4FB7">
          <w:headerReference w:type="default" r:id="rId17"/>
          <w:pgSz w:w="11910" w:h="16850"/>
          <w:pgMar w:top="840" w:right="711" w:bottom="993" w:left="1276" w:header="581" w:footer="0" w:gutter="0"/>
          <w:cols w:space="720"/>
        </w:sectPr>
      </w:pPr>
    </w:p>
    <w:p w:rsidR="001A33F8" w:rsidRDefault="003B38DC">
      <w:pPr>
        <w:pStyle w:val="a3"/>
        <w:spacing w:before="76"/>
        <w:ind w:left="5967"/>
        <w:jc w:val="left"/>
      </w:pPr>
      <w:r>
        <w:lastRenderedPageBreak/>
        <w:t>УТВЕРЖДЕН</w:t>
      </w:r>
    </w:p>
    <w:p w:rsidR="001A33F8" w:rsidRDefault="003B38DC">
      <w:pPr>
        <w:pStyle w:val="a3"/>
        <w:spacing w:before="103" w:line="180" w:lineRule="auto"/>
        <w:ind w:left="5967" w:right="113"/>
        <w:jc w:val="left"/>
      </w:pPr>
      <w:r>
        <w:t>постановлением Исполнительного комитета</w:t>
      </w:r>
      <w:r w:rsidR="00070FEC">
        <w:t xml:space="preserve"> </w:t>
      </w:r>
      <w:proofErr w:type="spellStart"/>
      <w:r w:rsidR="003846C8">
        <w:t>Бурундуковского</w:t>
      </w:r>
      <w:proofErr w:type="spellEnd"/>
      <w:r w:rsidR="00070FEC">
        <w:t xml:space="preserve"> сельского поселения</w:t>
      </w:r>
      <w:r>
        <w:t xml:space="preserve">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</w:t>
      </w:r>
    </w:p>
    <w:p w:rsidR="001A33F8" w:rsidRDefault="00AC764C">
      <w:pPr>
        <w:pStyle w:val="a3"/>
        <w:spacing w:line="254" w:lineRule="exact"/>
        <w:ind w:left="5967"/>
        <w:jc w:val="left"/>
      </w:pPr>
      <w:r>
        <w:t>от</w:t>
      </w:r>
      <w:r w:rsidR="00C93A0A">
        <w:t xml:space="preserve"> 20</w:t>
      </w:r>
      <w:r w:rsidR="00D631A0">
        <w:t xml:space="preserve">.02.2019 </w:t>
      </w:r>
      <w:r w:rsidR="005937E3">
        <w:t xml:space="preserve">года </w:t>
      </w:r>
      <w:r w:rsidR="003B38DC">
        <w:t>№</w:t>
      </w:r>
      <w:r w:rsidR="00D631A0">
        <w:t xml:space="preserve"> 1</w:t>
      </w:r>
      <w:r>
        <w:t xml:space="preserve"> ________________</w:t>
      </w:r>
      <w:r w:rsidR="003B38DC">
        <w:rPr>
          <w:spacing w:val="63"/>
        </w:rPr>
        <w:t xml:space="preserve"> </w:t>
      </w:r>
      <w:r w:rsidR="003B38DC">
        <w:t>___</w:t>
      </w:r>
    </w:p>
    <w:p w:rsidR="001A33F8" w:rsidRDefault="001A33F8">
      <w:pPr>
        <w:pStyle w:val="a3"/>
        <w:spacing w:before="8"/>
        <w:ind w:left="0"/>
        <w:jc w:val="left"/>
        <w:rPr>
          <w:sz w:val="26"/>
        </w:rPr>
      </w:pPr>
    </w:p>
    <w:p w:rsidR="001A33F8" w:rsidRPr="000A4FB7" w:rsidRDefault="003B38DC">
      <w:pPr>
        <w:pStyle w:val="1"/>
        <w:ind w:left="3196" w:right="3002"/>
        <w:jc w:val="center"/>
      </w:pPr>
      <w:r w:rsidRPr="000A4FB7">
        <w:t>ПОРЯДОК</w:t>
      </w:r>
    </w:p>
    <w:p w:rsidR="00070FEC" w:rsidRPr="000A4FB7" w:rsidRDefault="003B38DC" w:rsidP="003B38DC">
      <w:pPr>
        <w:pStyle w:val="a3"/>
        <w:spacing w:before="120" w:line="180" w:lineRule="auto"/>
        <w:ind w:left="3669" w:right="829" w:hanging="2634"/>
        <w:jc w:val="center"/>
        <w:rPr>
          <w:b/>
        </w:rPr>
      </w:pPr>
      <w:r w:rsidRPr="000A4FB7">
        <w:rPr>
          <w:b/>
        </w:rPr>
        <w:t xml:space="preserve">опубликования информации на официальном сайте </w:t>
      </w:r>
    </w:p>
    <w:p w:rsidR="003B38DC" w:rsidRPr="000A4FB7" w:rsidRDefault="003846C8" w:rsidP="003B38DC">
      <w:pPr>
        <w:pStyle w:val="a3"/>
        <w:spacing w:before="120" w:line="180" w:lineRule="auto"/>
        <w:ind w:left="3669" w:right="829" w:hanging="2634"/>
        <w:jc w:val="center"/>
        <w:rPr>
          <w:b/>
        </w:rPr>
      </w:pPr>
      <w:proofErr w:type="spellStart"/>
      <w:r>
        <w:rPr>
          <w:b/>
        </w:rPr>
        <w:t>Бурундуковского</w:t>
      </w:r>
      <w:proofErr w:type="spellEnd"/>
      <w:r w:rsidR="00070FEC" w:rsidRPr="000A4FB7">
        <w:rPr>
          <w:b/>
        </w:rPr>
        <w:t xml:space="preserve"> сельского поселения</w:t>
      </w:r>
    </w:p>
    <w:p w:rsidR="001A33F8" w:rsidRPr="000A4FB7" w:rsidRDefault="003B38DC" w:rsidP="003B38DC">
      <w:pPr>
        <w:pStyle w:val="a3"/>
        <w:spacing w:before="120" w:line="180" w:lineRule="auto"/>
        <w:ind w:left="3669" w:right="829" w:hanging="2634"/>
        <w:jc w:val="center"/>
        <w:rPr>
          <w:b/>
        </w:rPr>
      </w:pPr>
      <w:proofErr w:type="spellStart"/>
      <w:r w:rsidRPr="000A4FB7">
        <w:rPr>
          <w:b/>
        </w:rPr>
        <w:t>Кайбицкого</w:t>
      </w:r>
      <w:proofErr w:type="spellEnd"/>
      <w:r w:rsidRPr="000A4FB7">
        <w:rPr>
          <w:b/>
        </w:rPr>
        <w:t xml:space="preserve">  муниципального района Республики Татарстан</w:t>
      </w:r>
    </w:p>
    <w:p w:rsidR="001A33F8" w:rsidRPr="000A4FB7" w:rsidRDefault="001A33F8">
      <w:pPr>
        <w:pStyle w:val="a3"/>
        <w:spacing w:before="10"/>
        <w:ind w:left="0"/>
        <w:jc w:val="left"/>
        <w:rPr>
          <w:b/>
          <w:sz w:val="27"/>
        </w:rPr>
      </w:pPr>
    </w:p>
    <w:p w:rsidR="001A33F8" w:rsidRDefault="003B38DC">
      <w:pPr>
        <w:pStyle w:val="1"/>
        <w:numPr>
          <w:ilvl w:val="0"/>
          <w:numId w:val="3"/>
        </w:numPr>
        <w:tabs>
          <w:tab w:val="left" w:pos="1291"/>
        </w:tabs>
        <w:spacing w:line="319" w:lineRule="exact"/>
        <w:ind w:firstLine="708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1A33F8" w:rsidRDefault="003B38DC" w:rsidP="00FB70AF">
      <w:pPr>
        <w:pStyle w:val="a4"/>
        <w:numPr>
          <w:ilvl w:val="1"/>
          <w:numId w:val="3"/>
        </w:numPr>
        <w:tabs>
          <w:tab w:val="left" w:pos="1579"/>
        </w:tabs>
        <w:ind w:right="100"/>
        <w:jc w:val="both"/>
        <w:rPr>
          <w:sz w:val="28"/>
        </w:rPr>
      </w:pPr>
      <w:proofErr w:type="gramStart"/>
      <w:r>
        <w:rPr>
          <w:sz w:val="28"/>
        </w:rPr>
        <w:t xml:space="preserve">Настоящий Порядок опубликования информации на официальном сайте </w:t>
      </w:r>
      <w:proofErr w:type="spellStart"/>
      <w:r w:rsidR="003846C8">
        <w:rPr>
          <w:sz w:val="28"/>
        </w:rPr>
        <w:t>Бурундуковского</w:t>
      </w:r>
      <w:proofErr w:type="spellEnd"/>
      <w:r w:rsidR="00070FEC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 района (далее Порядок) разработан в целях обеспечения в соответствии с нормами действующего законодательства Российской Федерации размещения информации на официальном сайте</w:t>
      </w:r>
      <w:r w:rsidR="00070FEC">
        <w:rPr>
          <w:sz w:val="28"/>
        </w:rPr>
        <w:t xml:space="preserve"> Багаевского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 района (далее - официальный сайт) в информационно-телекоммуникационной сети «Интернет» по адресу: </w:t>
      </w:r>
      <w:r w:rsidR="00FB70AF">
        <w:rPr>
          <w:sz w:val="28"/>
        </w:rPr>
        <w:t>«</w:t>
      </w:r>
      <w:r w:rsidR="00FB70AF" w:rsidRPr="00FB70AF">
        <w:rPr>
          <w:sz w:val="28"/>
        </w:rPr>
        <w:t>http://burunduk-kaybici.tatarstan.ru</w:t>
      </w:r>
      <w:r w:rsidR="00FB70AF">
        <w:rPr>
          <w:sz w:val="28"/>
        </w:rPr>
        <w:t>».</w:t>
      </w:r>
      <w:proofErr w:type="gramEnd"/>
    </w:p>
    <w:p w:rsidR="001A33F8" w:rsidRDefault="003B38DC" w:rsidP="00FB70AF">
      <w:pPr>
        <w:pStyle w:val="a4"/>
        <w:numPr>
          <w:ilvl w:val="1"/>
          <w:numId w:val="3"/>
        </w:numPr>
        <w:tabs>
          <w:tab w:val="left" w:pos="1675"/>
        </w:tabs>
        <w:ind w:right="99" w:firstLine="708"/>
        <w:jc w:val="both"/>
        <w:rPr>
          <w:sz w:val="28"/>
        </w:rPr>
      </w:pPr>
      <w:proofErr w:type="gramStart"/>
      <w:r>
        <w:rPr>
          <w:sz w:val="28"/>
        </w:rPr>
        <w:t xml:space="preserve">Правовой  основой  Порядка  являются   Федеральный   </w:t>
      </w:r>
      <w:hyperlink r:id="rId18">
        <w:r>
          <w:rPr>
            <w:sz w:val="28"/>
          </w:rPr>
          <w:t>закон</w:t>
        </w:r>
      </w:hyperlink>
      <w:r>
        <w:rPr>
          <w:sz w:val="28"/>
        </w:rPr>
        <w:t xml:space="preserve">   от  09 февраля 2009 года № 8-ФЗ «Об обеспечении доступа к информации о деятельности государственных органов и органов местного самоуправления», Градостроительный </w:t>
      </w:r>
      <w:hyperlink r:id="rId19">
        <w:r>
          <w:rPr>
            <w:sz w:val="28"/>
          </w:rPr>
          <w:t>кодекс</w:t>
        </w:r>
      </w:hyperlink>
      <w:r>
        <w:rPr>
          <w:sz w:val="28"/>
        </w:rPr>
        <w:t xml:space="preserve"> Российской  Федерации,  Федеральный  </w:t>
      </w:r>
      <w:hyperlink r:id="rId20">
        <w:r>
          <w:rPr>
            <w:sz w:val="28"/>
          </w:rPr>
          <w:t>закон</w:t>
        </w:r>
      </w:hyperlink>
      <w:r>
        <w:rPr>
          <w:sz w:val="28"/>
        </w:rPr>
        <w:t xml:space="preserve">  от  29 декабря 2004 года № 191-ФЗ «О введении в действие Градостроительного кодекса Российской Федерации», </w:t>
      </w:r>
      <w:hyperlink r:id="rId21">
        <w:r>
          <w:rPr>
            <w:sz w:val="28"/>
          </w:rPr>
          <w:t>Устав</w:t>
        </w:r>
      </w:hyperlink>
      <w:r>
        <w:rPr>
          <w:sz w:val="28"/>
        </w:rPr>
        <w:t xml:space="preserve"> </w:t>
      </w:r>
      <w:r w:rsidR="00261EA7" w:rsidRPr="00261EA7">
        <w:rPr>
          <w:sz w:val="28"/>
          <w:szCs w:val="28"/>
        </w:rPr>
        <w:t xml:space="preserve">муниципального образования </w:t>
      </w:r>
      <w:r w:rsidR="003846C8">
        <w:rPr>
          <w:sz w:val="28"/>
          <w:szCs w:val="28"/>
        </w:rPr>
        <w:t>«</w:t>
      </w:r>
      <w:proofErr w:type="spellStart"/>
      <w:r w:rsidR="003846C8">
        <w:rPr>
          <w:sz w:val="28"/>
          <w:szCs w:val="28"/>
        </w:rPr>
        <w:t>Бурундуковское</w:t>
      </w:r>
      <w:proofErr w:type="spellEnd"/>
      <w:r w:rsidR="00261EA7" w:rsidRPr="00261EA7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 района и другие нормативные правовые акты Российской</w:t>
      </w:r>
      <w:proofErr w:type="gramEnd"/>
      <w:r>
        <w:rPr>
          <w:sz w:val="28"/>
        </w:rPr>
        <w:t xml:space="preserve"> Федерации, законы Республики Татарстан, муниципальные правовые акты </w:t>
      </w:r>
      <w:r w:rsidR="00505535" w:rsidRPr="00261EA7">
        <w:rPr>
          <w:sz w:val="28"/>
          <w:szCs w:val="28"/>
        </w:rPr>
        <w:t xml:space="preserve">муниципального образования </w:t>
      </w:r>
      <w:r w:rsidR="003846C8">
        <w:rPr>
          <w:sz w:val="28"/>
          <w:szCs w:val="28"/>
        </w:rPr>
        <w:t>«</w:t>
      </w:r>
      <w:proofErr w:type="spellStart"/>
      <w:r w:rsidR="003846C8">
        <w:rPr>
          <w:sz w:val="28"/>
          <w:szCs w:val="28"/>
        </w:rPr>
        <w:t>Бурундуковское</w:t>
      </w:r>
      <w:proofErr w:type="spellEnd"/>
      <w:r w:rsidR="003846C8">
        <w:rPr>
          <w:sz w:val="28"/>
          <w:szCs w:val="28"/>
        </w:rPr>
        <w:t xml:space="preserve"> </w:t>
      </w:r>
      <w:r w:rsidR="00505535" w:rsidRPr="00261EA7">
        <w:rPr>
          <w:sz w:val="28"/>
          <w:szCs w:val="28"/>
        </w:rPr>
        <w:t xml:space="preserve">сельское поселение </w:t>
      </w:r>
      <w:r w:rsidR="00505535">
        <w:rPr>
          <w:sz w:val="28"/>
          <w:szCs w:val="28"/>
        </w:rPr>
        <w:t xml:space="preserve"> </w:t>
      </w:r>
      <w:proofErr w:type="spellStart"/>
      <w:r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района;</w:t>
      </w:r>
    </w:p>
    <w:p w:rsidR="001A33F8" w:rsidRDefault="003B38DC" w:rsidP="00FB70AF">
      <w:pPr>
        <w:pStyle w:val="a4"/>
        <w:numPr>
          <w:ilvl w:val="1"/>
          <w:numId w:val="3"/>
        </w:numPr>
        <w:tabs>
          <w:tab w:val="left" w:pos="1503"/>
        </w:tabs>
        <w:spacing w:line="321" w:lineRule="exact"/>
        <w:ind w:left="1502" w:hanging="492"/>
        <w:jc w:val="both"/>
        <w:rPr>
          <w:sz w:val="28"/>
        </w:rPr>
      </w:pPr>
      <w:r>
        <w:rPr>
          <w:sz w:val="28"/>
        </w:rPr>
        <w:t>Понятия, используемые в 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Порядке:</w:t>
      </w:r>
    </w:p>
    <w:p w:rsidR="001A33F8" w:rsidRDefault="003B38DC" w:rsidP="00FB70AF">
      <w:pPr>
        <w:pStyle w:val="a3"/>
        <w:tabs>
          <w:tab w:val="left" w:pos="1637"/>
          <w:tab w:val="left" w:pos="2136"/>
          <w:tab w:val="left" w:pos="2621"/>
          <w:tab w:val="left" w:pos="3526"/>
          <w:tab w:val="left" w:pos="4561"/>
          <w:tab w:val="left" w:pos="5066"/>
          <w:tab w:val="left" w:pos="5454"/>
          <w:tab w:val="left" w:pos="5846"/>
          <w:tab w:val="left" w:pos="6373"/>
          <w:tab w:val="left" w:pos="7289"/>
          <w:tab w:val="left" w:pos="8292"/>
        </w:tabs>
        <w:ind w:right="102" w:firstLine="707"/>
      </w:pPr>
      <w:r>
        <w:t>администрирование официального сайта –</w:t>
      </w:r>
      <w:r>
        <w:rPr>
          <w:spacing w:val="36"/>
        </w:rPr>
        <w:t xml:space="preserve"> </w:t>
      </w:r>
      <w:r>
        <w:t>информационное</w:t>
      </w:r>
      <w:r>
        <w:rPr>
          <w:spacing w:val="25"/>
        </w:rPr>
        <w:t xml:space="preserve"> </w:t>
      </w:r>
      <w:r>
        <w:t>наполнение, внесение</w:t>
      </w:r>
      <w:r>
        <w:tab/>
        <w:t>необходимых</w:t>
      </w:r>
      <w:r>
        <w:tab/>
        <w:t>изменений</w:t>
      </w:r>
      <w:r>
        <w:tab/>
        <w:t>в</w:t>
      </w:r>
      <w:r>
        <w:tab/>
        <w:t>ранее</w:t>
      </w:r>
      <w:r>
        <w:tab/>
        <w:t>размещенную</w:t>
      </w:r>
      <w:r>
        <w:tab/>
      </w:r>
      <w:r>
        <w:rPr>
          <w:spacing w:val="-1"/>
        </w:rPr>
        <w:t xml:space="preserve">информацию, </w:t>
      </w:r>
      <w:r>
        <w:t>непосредственное техническое размещение информации на</w:t>
      </w:r>
      <w:r>
        <w:rPr>
          <w:spacing w:val="-22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сайте; информация</w:t>
      </w:r>
      <w:r>
        <w:tab/>
        <w:t>о</w:t>
      </w:r>
      <w:r>
        <w:tab/>
        <w:t>деятельности</w:t>
      </w:r>
      <w:r>
        <w:tab/>
        <w:t>органов</w:t>
      </w:r>
      <w:r>
        <w:tab/>
        <w:t>местного</w:t>
      </w:r>
      <w:r>
        <w:tab/>
      </w:r>
      <w:r>
        <w:rPr>
          <w:spacing w:val="-1"/>
        </w:rPr>
        <w:t>самоуправления</w:t>
      </w:r>
    </w:p>
    <w:p w:rsidR="001A33F8" w:rsidRDefault="003B38DC" w:rsidP="00FB70AF">
      <w:pPr>
        <w:pStyle w:val="a3"/>
        <w:ind w:right="101"/>
      </w:pPr>
      <w:r>
        <w:t xml:space="preserve">муниципального района (далее также информация) – информация (в том числе документированная), созданная в пределах своих полномочий органами местного самоуправления муниципального района или организациями, подведомственными органам местного самоуправления муниципального района (далее подведомственные организации), либо поступившая в указанные органы и организации. К информации о деятельности органов местного самоуправления муниципального района относятся муниципальные правовые акты, устанавливающие структуру, полномочия, порядок формирования и </w:t>
      </w:r>
      <w:r>
        <w:lastRenderedPageBreak/>
        <w:t>деятельности указанных органов и организаций, иная информация, касающаяся их</w:t>
      </w:r>
      <w:r>
        <w:rPr>
          <w:spacing w:val="-4"/>
        </w:rPr>
        <w:t xml:space="preserve"> </w:t>
      </w:r>
      <w:r>
        <w:t>деятельности;</w:t>
      </w:r>
    </w:p>
    <w:p w:rsidR="001A33F8" w:rsidRDefault="003B38DC" w:rsidP="00FB70AF">
      <w:pPr>
        <w:pStyle w:val="a3"/>
        <w:ind w:right="105" w:firstLine="707"/>
      </w:pPr>
      <w:r>
        <w:t>сайт - веб-сайт - в компьютерной сети объединенная под одним адресом (доменным именем или IP-адресом) совокупность документов частного лица или организации;</w:t>
      </w:r>
    </w:p>
    <w:p w:rsidR="001A33F8" w:rsidRDefault="003B38DC" w:rsidP="00FB70AF">
      <w:pPr>
        <w:pStyle w:val="a3"/>
        <w:ind w:right="101" w:firstLine="707"/>
      </w:pPr>
      <w:r>
        <w:t>информационно-телекоммуникационная сеть «Интернет» – глобальная телекоммуникационная сеть информационных и вычислительных ресурсов;</w:t>
      </w:r>
    </w:p>
    <w:p w:rsidR="001A33F8" w:rsidRDefault="003B38DC" w:rsidP="00FB70AF">
      <w:pPr>
        <w:pStyle w:val="a3"/>
        <w:spacing w:line="242" w:lineRule="auto"/>
        <w:ind w:right="105" w:firstLine="707"/>
      </w:pPr>
      <w:r>
        <w:t xml:space="preserve">сопроводительный лист – документ на бумажном носителе, оформляемый по правилам, предусмотренным </w:t>
      </w:r>
      <w:hyperlink r:id="rId22">
        <w:r>
          <w:t xml:space="preserve">пунктом 4.2 </w:t>
        </w:r>
      </w:hyperlink>
      <w:r>
        <w:t>настоящего Порядка;</w:t>
      </w:r>
    </w:p>
    <w:p w:rsidR="001A33F8" w:rsidRDefault="003B38DC" w:rsidP="00FB70AF">
      <w:pPr>
        <w:pStyle w:val="a3"/>
        <w:spacing w:before="34"/>
        <w:ind w:right="100" w:firstLine="707"/>
      </w:pPr>
      <w:r>
        <w:t>провайдер - организация, предоставляющая услуги доступа к информационно-телекоммуникационной сети «Интернет» и иные, связанные с информационно-телекоммуникационной сетью «Интернет», услуги.</w:t>
      </w:r>
    </w:p>
    <w:p w:rsidR="001A33F8" w:rsidRDefault="003B38DC" w:rsidP="00FB70AF">
      <w:pPr>
        <w:pStyle w:val="a3"/>
        <w:spacing w:before="2"/>
        <w:ind w:right="110" w:firstLine="707"/>
      </w:pPr>
      <w:r>
        <w:t>Понятия «опубликование информации» и «размещение информации» для целей настоящего Порядка являются тождественными.</w:t>
      </w:r>
    </w:p>
    <w:p w:rsidR="001A33F8" w:rsidRDefault="003B38DC" w:rsidP="00FB70AF">
      <w:pPr>
        <w:pStyle w:val="1"/>
        <w:numPr>
          <w:ilvl w:val="0"/>
          <w:numId w:val="3"/>
        </w:numPr>
        <w:tabs>
          <w:tab w:val="left" w:pos="1392"/>
        </w:tabs>
        <w:spacing w:before="4" w:line="319" w:lineRule="exact"/>
        <w:ind w:left="1391"/>
        <w:jc w:val="both"/>
      </w:pPr>
      <w:r>
        <w:t>Информация, подлежащая опубликованию на официальном</w:t>
      </w:r>
      <w:r>
        <w:rPr>
          <w:spacing w:val="-18"/>
        </w:rPr>
        <w:t xml:space="preserve"> </w:t>
      </w:r>
      <w:r>
        <w:t>сайте</w:t>
      </w:r>
    </w:p>
    <w:p w:rsidR="001A33F8" w:rsidRDefault="003B38DC" w:rsidP="00FB70AF">
      <w:pPr>
        <w:pStyle w:val="a4"/>
        <w:numPr>
          <w:ilvl w:val="1"/>
          <w:numId w:val="2"/>
        </w:numPr>
        <w:tabs>
          <w:tab w:val="left" w:pos="1655"/>
        </w:tabs>
        <w:ind w:right="99" w:firstLine="708"/>
        <w:jc w:val="both"/>
        <w:rPr>
          <w:sz w:val="28"/>
        </w:rPr>
      </w:pPr>
      <w:r>
        <w:rPr>
          <w:sz w:val="28"/>
        </w:rPr>
        <w:t xml:space="preserve">Опубликованию на официальном сайте подлежит информация согласно </w:t>
      </w:r>
      <w:hyperlink r:id="rId23">
        <w:r>
          <w:rPr>
            <w:sz w:val="28"/>
          </w:rPr>
          <w:t>перечню</w:t>
        </w:r>
      </w:hyperlink>
      <w:r>
        <w:rPr>
          <w:sz w:val="28"/>
        </w:rPr>
        <w:t xml:space="preserve"> информации о деятельности органов местного самоуправления муниципального района, размещаемой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«Интернет», утверждаемому постановлением Исполнительного комитета</w:t>
      </w:r>
      <w:r w:rsidR="00070FEC">
        <w:rPr>
          <w:sz w:val="28"/>
        </w:rPr>
        <w:t xml:space="preserve"> </w:t>
      </w:r>
      <w:proofErr w:type="spellStart"/>
      <w:r w:rsidR="003846C8">
        <w:rPr>
          <w:sz w:val="28"/>
        </w:rPr>
        <w:t>Бурундуковского</w:t>
      </w:r>
      <w:proofErr w:type="spellEnd"/>
      <w:r w:rsidR="00070FE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района Республики Татарстан;</w:t>
      </w:r>
    </w:p>
    <w:p w:rsidR="001A33F8" w:rsidRDefault="003B38DC" w:rsidP="00FB70AF">
      <w:pPr>
        <w:pStyle w:val="a4"/>
        <w:numPr>
          <w:ilvl w:val="1"/>
          <w:numId w:val="2"/>
        </w:numPr>
        <w:tabs>
          <w:tab w:val="left" w:pos="1787"/>
        </w:tabs>
        <w:ind w:right="107" w:firstLine="708"/>
        <w:jc w:val="both"/>
        <w:rPr>
          <w:sz w:val="28"/>
        </w:rPr>
      </w:pPr>
      <w:r>
        <w:rPr>
          <w:sz w:val="28"/>
        </w:rPr>
        <w:t>На официальном сайте также размещается информация, представленная органами местного самоуправления сельских поселений;</w:t>
      </w:r>
    </w:p>
    <w:p w:rsidR="001A33F8" w:rsidRDefault="003B38DC" w:rsidP="00FB70AF">
      <w:pPr>
        <w:pStyle w:val="a4"/>
        <w:numPr>
          <w:ilvl w:val="1"/>
          <w:numId w:val="2"/>
        </w:numPr>
        <w:tabs>
          <w:tab w:val="left" w:pos="1787"/>
        </w:tabs>
        <w:ind w:right="100" w:firstLine="708"/>
        <w:jc w:val="both"/>
        <w:rPr>
          <w:sz w:val="28"/>
        </w:rPr>
      </w:pPr>
      <w:r>
        <w:rPr>
          <w:sz w:val="28"/>
        </w:rPr>
        <w:t xml:space="preserve">На официальном сайте также размещается информация, представленная органами государственной власти Республики Татарстан и иными органами и организациями по согласованию с администратором сайта в соответствии с </w:t>
      </w:r>
      <w:hyperlink r:id="rId24">
        <w:r>
          <w:rPr>
            <w:sz w:val="28"/>
          </w:rPr>
          <w:t xml:space="preserve">пунктом 3.2.1 </w:t>
        </w:r>
      </w:hyperlink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Порядка.</w:t>
      </w:r>
    </w:p>
    <w:p w:rsidR="001A33F8" w:rsidRDefault="003B38DC" w:rsidP="00FB70AF">
      <w:pPr>
        <w:pStyle w:val="1"/>
        <w:numPr>
          <w:ilvl w:val="0"/>
          <w:numId w:val="3"/>
        </w:numPr>
        <w:tabs>
          <w:tab w:val="left" w:pos="1559"/>
        </w:tabs>
        <w:spacing w:before="3"/>
        <w:ind w:right="106" w:firstLine="720"/>
        <w:jc w:val="both"/>
      </w:pPr>
      <w:r>
        <w:t>Лица, ответственные за опубликование информации на официальном</w:t>
      </w:r>
      <w:r>
        <w:rPr>
          <w:spacing w:val="-1"/>
        </w:rPr>
        <w:t xml:space="preserve"> </w:t>
      </w:r>
      <w:r>
        <w:t>сайте</w:t>
      </w:r>
    </w:p>
    <w:p w:rsidR="001A33F8" w:rsidRDefault="003B38DC" w:rsidP="00FB70AF">
      <w:pPr>
        <w:pStyle w:val="a4"/>
        <w:numPr>
          <w:ilvl w:val="1"/>
          <w:numId w:val="3"/>
        </w:numPr>
        <w:tabs>
          <w:tab w:val="left" w:pos="1503"/>
        </w:tabs>
        <w:spacing w:line="319" w:lineRule="exact"/>
        <w:ind w:firstLine="708"/>
        <w:jc w:val="both"/>
        <w:rPr>
          <w:sz w:val="28"/>
        </w:rPr>
      </w:pPr>
      <w:r>
        <w:rPr>
          <w:sz w:val="28"/>
        </w:rPr>
        <w:t>Лицом, ответственным за опубликование информации,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является:</w:t>
      </w:r>
    </w:p>
    <w:p w:rsidR="001A33F8" w:rsidRDefault="003B38DC" w:rsidP="00FB70AF">
      <w:pPr>
        <w:pStyle w:val="a3"/>
        <w:ind w:right="99" w:firstLine="707"/>
      </w:pPr>
      <w:proofErr w:type="gramStart"/>
      <w:r>
        <w:t xml:space="preserve">администратор официального сайта (далее также администратор) - лицо, в чьи обязанности входит проверка информации, указанной в пункте 2.3 настоящего Порядка, и предполагаемой к опубликованию на официальном сайте на соответствие нормативным правовым актам Российской Федерации, Республики Татарстан, муниципальным правовым актам муниципального </w:t>
      </w:r>
      <w:r w:rsidR="00505535">
        <w:t>образования</w:t>
      </w:r>
      <w:r>
        <w:t>, регулирующим вопросы размещения информации и непосредственное (техническое) размещение информации на официальном сайте (администрирование</w:t>
      </w:r>
      <w:r>
        <w:rPr>
          <w:spacing w:val="-1"/>
        </w:rPr>
        <w:t xml:space="preserve"> </w:t>
      </w:r>
      <w:r>
        <w:t>сайта);</w:t>
      </w:r>
      <w:proofErr w:type="gramEnd"/>
    </w:p>
    <w:p w:rsidR="001A33F8" w:rsidRDefault="003B38DC" w:rsidP="00FB70AF">
      <w:pPr>
        <w:pStyle w:val="a3"/>
        <w:ind w:right="102" w:firstLine="707"/>
      </w:pPr>
      <w:r>
        <w:t>отправитель информации (далее также отправитель) – физическое или юридическое лицо, представляющее информацию для опубликования на официальном сайте;</w:t>
      </w:r>
    </w:p>
    <w:p w:rsidR="001A33F8" w:rsidRDefault="003B38DC" w:rsidP="00FB70AF">
      <w:pPr>
        <w:pStyle w:val="a4"/>
        <w:numPr>
          <w:ilvl w:val="1"/>
          <w:numId w:val="3"/>
        </w:numPr>
        <w:tabs>
          <w:tab w:val="left" w:pos="1503"/>
        </w:tabs>
        <w:spacing w:line="321" w:lineRule="exact"/>
        <w:ind w:firstLine="708"/>
        <w:jc w:val="both"/>
        <w:rPr>
          <w:sz w:val="28"/>
        </w:rPr>
      </w:pPr>
      <w:r>
        <w:rPr>
          <w:sz w:val="28"/>
        </w:rPr>
        <w:t>Полномочия лиц, ответственных за опубликование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информации:</w:t>
      </w:r>
    </w:p>
    <w:p w:rsidR="001A33F8" w:rsidRDefault="003B38DC" w:rsidP="00FB70AF">
      <w:pPr>
        <w:pStyle w:val="a4"/>
        <w:numPr>
          <w:ilvl w:val="2"/>
          <w:numId w:val="3"/>
        </w:numPr>
        <w:tabs>
          <w:tab w:val="left" w:pos="1711"/>
        </w:tabs>
        <w:spacing w:before="2" w:line="322" w:lineRule="exact"/>
        <w:ind w:hanging="700"/>
        <w:jc w:val="both"/>
        <w:rPr>
          <w:sz w:val="28"/>
        </w:rPr>
      </w:pPr>
      <w:r>
        <w:rPr>
          <w:sz w:val="28"/>
        </w:rPr>
        <w:t>Администратор официального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сайта:</w:t>
      </w:r>
    </w:p>
    <w:p w:rsidR="001A33F8" w:rsidRDefault="003B38DC" w:rsidP="00FB70AF">
      <w:pPr>
        <w:pStyle w:val="a3"/>
        <w:ind w:right="104" w:firstLine="707"/>
      </w:pPr>
      <w:proofErr w:type="gramStart"/>
      <w:r>
        <w:t xml:space="preserve">осуществляет проверку информации, указанной в пункте 2.3. настоящего Порядка, и представленной к размещению на официальном сайте, перед ее размещением, а также текущую проверку размещенной информации на предмет </w:t>
      </w:r>
      <w:r>
        <w:lastRenderedPageBreak/>
        <w:t xml:space="preserve">соответствия Федеральному </w:t>
      </w:r>
      <w:hyperlink r:id="rId25">
        <w:r>
          <w:t>закону</w:t>
        </w:r>
      </w:hyperlink>
      <w:r>
        <w:t xml:space="preserve"> от 09 февраля 2009 года № 8-ФЗ «Об обеспечении доступа к информации о деятельности государственных органов и органов местного самоуправления», а также иным нормативным правовым актам Российской Федерации, Республики Татарстан, муниципальным</w:t>
      </w:r>
      <w:proofErr w:type="gramEnd"/>
      <w:r>
        <w:t xml:space="preserve"> правовым актам муниципального </w:t>
      </w:r>
      <w:r w:rsidR="00505535">
        <w:t>образования</w:t>
      </w:r>
      <w:r>
        <w:t>, регулирующим вопросы размещения информации;</w:t>
      </w:r>
    </w:p>
    <w:p w:rsidR="001A33F8" w:rsidRDefault="003B38DC" w:rsidP="00FB70AF">
      <w:pPr>
        <w:pStyle w:val="a3"/>
        <w:ind w:left="1010"/>
      </w:pPr>
      <w:r>
        <w:t>осуществляет согласование представляемой к размещению информации; отказывает в согласовании размещения представленной информации</w:t>
      </w:r>
      <w:r>
        <w:rPr>
          <w:spacing w:val="68"/>
        </w:rPr>
        <w:t xml:space="preserve"> </w:t>
      </w:r>
      <w:proofErr w:type="gramStart"/>
      <w:r>
        <w:t>в</w:t>
      </w:r>
      <w:proofErr w:type="gramEnd"/>
    </w:p>
    <w:p w:rsidR="00070FEC" w:rsidRDefault="003B38DC" w:rsidP="00FB70AF">
      <w:pPr>
        <w:pStyle w:val="a3"/>
        <w:spacing w:line="321" w:lineRule="exact"/>
      </w:pPr>
      <w:proofErr w:type="gramStart"/>
      <w:r>
        <w:t>случае</w:t>
      </w:r>
      <w:proofErr w:type="gramEnd"/>
      <w:r>
        <w:t>:</w:t>
      </w:r>
    </w:p>
    <w:p w:rsidR="001A33F8" w:rsidRDefault="003B38DC" w:rsidP="00FB70AF">
      <w:pPr>
        <w:pStyle w:val="a3"/>
        <w:spacing w:line="321" w:lineRule="exact"/>
        <w:ind w:firstLine="691"/>
      </w:pPr>
      <w:r>
        <w:t>а)</w:t>
      </w:r>
      <w:r>
        <w:tab/>
        <w:t>несоответствия</w:t>
      </w:r>
      <w:r>
        <w:tab/>
        <w:t>содержания</w:t>
      </w:r>
      <w:r>
        <w:rPr>
          <w:spacing w:val="49"/>
        </w:rPr>
        <w:t xml:space="preserve"> </w:t>
      </w:r>
      <w:r>
        <w:t>информации</w:t>
      </w:r>
      <w:r>
        <w:tab/>
      </w:r>
      <w:hyperlink r:id="rId26">
        <w:r>
          <w:t>разделу</w:t>
        </w:r>
        <w:r>
          <w:tab/>
          <w:t>2</w:t>
        </w:r>
      </w:hyperlink>
      <w:r>
        <w:tab/>
        <w:t>настоящего Порядка;</w:t>
      </w:r>
    </w:p>
    <w:p w:rsidR="001A33F8" w:rsidRDefault="003B38DC" w:rsidP="00FB70AF">
      <w:pPr>
        <w:pStyle w:val="a3"/>
        <w:ind w:firstLine="707"/>
      </w:pPr>
      <w:r>
        <w:t>б) если представленная информация не имеет отношения к деятельности органов местного самоуправления муниципального района;</w:t>
      </w:r>
    </w:p>
    <w:p w:rsidR="001A33F8" w:rsidRDefault="003B38DC" w:rsidP="00FB70AF">
      <w:pPr>
        <w:pStyle w:val="a3"/>
        <w:ind w:right="103" w:firstLine="707"/>
      </w:pPr>
      <w:r>
        <w:t>в) если информация представлена не в виде электронного документа, либо приложенная информация не соответствует информации, указанной в сопроводительном</w:t>
      </w:r>
      <w:r>
        <w:rPr>
          <w:spacing w:val="-1"/>
        </w:rPr>
        <w:t xml:space="preserve"> </w:t>
      </w:r>
      <w:r>
        <w:t>листе.</w:t>
      </w:r>
    </w:p>
    <w:p w:rsidR="001A33F8" w:rsidRDefault="003B38DC" w:rsidP="00FB70AF">
      <w:pPr>
        <w:pStyle w:val="a3"/>
        <w:tabs>
          <w:tab w:val="left" w:pos="3499"/>
          <w:tab w:val="left" w:pos="5214"/>
          <w:tab w:val="left" w:pos="7637"/>
          <w:tab w:val="left" w:pos="9663"/>
        </w:tabs>
        <w:spacing w:line="242" w:lineRule="auto"/>
        <w:ind w:right="107" w:firstLine="707"/>
      </w:pPr>
      <w:r>
        <w:t>непосредственно</w:t>
      </w:r>
      <w:r>
        <w:tab/>
        <w:t>размещает</w:t>
      </w:r>
      <w:r>
        <w:tab/>
        <w:t>представленную</w:t>
      </w:r>
      <w:r>
        <w:tab/>
        <w:t>информацию</w:t>
      </w:r>
      <w:r>
        <w:tab/>
        <w:t>на официальном</w:t>
      </w:r>
      <w:r>
        <w:rPr>
          <w:spacing w:val="-1"/>
        </w:rPr>
        <w:t xml:space="preserve"> </w:t>
      </w:r>
      <w:r>
        <w:t>сайте;</w:t>
      </w:r>
    </w:p>
    <w:p w:rsidR="001A33F8" w:rsidRDefault="003B38DC" w:rsidP="00FB70AF">
      <w:pPr>
        <w:pStyle w:val="a3"/>
        <w:tabs>
          <w:tab w:val="left" w:pos="2606"/>
          <w:tab w:val="left" w:pos="3007"/>
          <w:tab w:val="left" w:pos="4744"/>
          <w:tab w:val="left" w:pos="6595"/>
          <w:tab w:val="left" w:pos="8091"/>
          <w:tab w:val="left" w:pos="8492"/>
          <w:tab w:val="left" w:pos="9585"/>
        </w:tabs>
        <w:ind w:right="109" w:firstLine="707"/>
      </w:pPr>
      <w:r>
        <w:t>отказывает</w:t>
      </w:r>
      <w:r>
        <w:tab/>
        <w:t>в</w:t>
      </w:r>
      <w:r>
        <w:tab/>
        <w:t>размещении</w:t>
      </w:r>
      <w:r>
        <w:tab/>
        <w:t>информации,</w:t>
      </w:r>
      <w:r>
        <w:tab/>
        <w:t>указанной</w:t>
      </w:r>
      <w:r>
        <w:tab/>
        <w:t>в</w:t>
      </w:r>
      <w:r>
        <w:tab/>
        <w:t>пункте</w:t>
      </w:r>
      <w:r>
        <w:tab/>
        <w:t>2.3 настоящего Порядка;</w:t>
      </w:r>
    </w:p>
    <w:p w:rsidR="001A33F8" w:rsidRDefault="003B38DC" w:rsidP="00FB70AF">
      <w:pPr>
        <w:pStyle w:val="a4"/>
        <w:numPr>
          <w:ilvl w:val="2"/>
          <w:numId w:val="3"/>
        </w:numPr>
        <w:tabs>
          <w:tab w:val="left" w:pos="1711"/>
        </w:tabs>
        <w:spacing w:line="321" w:lineRule="exact"/>
        <w:ind w:hanging="700"/>
        <w:jc w:val="both"/>
        <w:rPr>
          <w:sz w:val="28"/>
        </w:rPr>
      </w:pPr>
      <w:r>
        <w:rPr>
          <w:sz w:val="28"/>
        </w:rPr>
        <w:t>Отправитель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:rsidR="001A33F8" w:rsidRDefault="003B38DC" w:rsidP="00FB70AF">
      <w:pPr>
        <w:pStyle w:val="a3"/>
        <w:ind w:firstLine="707"/>
      </w:pPr>
      <w:r>
        <w:t xml:space="preserve">представляет информацию для опубликования на официальном сайте в порядке, предусмотренном </w:t>
      </w:r>
      <w:hyperlink r:id="rId27">
        <w:r>
          <w:t xml:space="preserve">разделом 4 </w:t>
        </w:r>
      </w:hyperlink>
      <w:r>
        <w:t>настоящего Порядка;</w:t>
      </w:r>
    </w:p>
    <w:p w:rsidR="001A33F8" w:rsidRDefault="003B38DC">
      <w:pPr>
        <w:pStyle w:val="a3"/>
        <w:ind w:firstLine="707"/>
        <w:jc w:val="left"/>
      </w:pPr>
      <w:r>
        <w:t>несет ответственность за содержание представляемой к опубликованию информации, а также своевременность представления такой информации;</w:t>
      </w:r>
    </w:p>
    <w:p w:rsidR="001A33F8" w:rsidRDefault="003B38DC">
      <w:pPr>
        <w:pStyle w:val="a4"/>
        <w:numPr>
          <w:ilvl w:val="1"/>
          <w:numId w:val="3"/>
        </w:numPr>
        <w:tabs>
          <w:tab w:val="left" w:pos="1629"/>
          <w:tab w:val="left" w:pos="3710"/>
        </w:tabs>
        <w:ind w:right="100" w:firstLine="708"/>
        <w:rPr>
          <w:sz w:val="28"/>
        </w:rPr>
      </w:pPr>
      <w:r>
        <w:rPr>
          <w:sz w:val="28"/>
        </w:rPr>
        <w:t>Администратор</w:t>
      </w:r>
      <w:r>
        <w:rPr>
          <w:sz w:val="28"/>
        </w:rPr>
        <w:tab/>
        <w:t xml:space="preserve">официального сайта назначается распоряжением </w:t>
      </w:r>
      <w:r w:rsidR="00F36051">
        <w:rPr>
          <w:sz w:val="28"/>
        </w:rPr>
        <w:t xml:space="preserve">руководителя Исполнительного комитета </w:t>
      </w:r>
      <w:proofErr w:type="spellStart"/>
      <w:r w:rsidR="003846C8">
        <w:rPr>
          <w:sz w:val="28"/>
        </w:rPr>
        <w:t>Бурундуковского</w:t>
      </w:r>
      <w:proofErr w:type="spellEnd"/>
      <w:r w:rsidR="00070FEC">
        <w:rPr>
          <w:sz w:val="28"/>
        </w:rPr>
        <w:t xml:space="preserve"> сельского поселения </w:t>
      </w:r>
      <w:proofErr w:type="spellStart"/>
      <w:r w:rsidR="00F36051"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района.</w:t>
      </w:r>
    </w:p>
    <w:p w:rsidR="001A33F8" w:rsidRDefault="003B38DC">
      <w:pPr>
        <w:pStyle w:val="1"/>
        <w:numPr>
          <w:ilvl w:val="0"/>
          <w:numId w:val="3"/>
        </w:numPr>
        <w:tabs>
          <w:tab w:val="left" w:pos="1450"/>
          <w:tab w:val="left" w:pos="1451"/>
          <w:tab w:val="left" w:pos="2786"/>
          <w:tab w:val="left" w:pos="4907"/>
          <w:tab w:val="left" w:pos="6762"/>
          <w:tab w:val="left" w:pos="7441"/>
          <w:tab w:val="left" w:pos="9636"/>
        </w:tabs>
        <w:ind w:right="108" w:firstLine="708"/>
        <w:jc w:val="left"/>
      </w:pPr>
      <w:r>
        <w:t>Порядок</w:t>
      </w:r>
      <w:r>
        <w:tab/>
        <w:t>представления</w:t>
      </w:r>
      <w:r>
        <w:tab/>
        <w:t>информации</w:t>
      </w:r>
      <w:r>
        <w:tab/>
        <w:t>для</w:t>
      </w:r>
      <w:r>
        <w:tab/>
        <w:t>опубликования</w:t>
      </w:r>
      <w:r>
        <w:tab/>
        <w:t>на официальном</w:t>
      </w:r>
      <w:r>
        <w:rPr>
          <w:spacing w:val="69"/>
        </w:rPr>
        <w:t xml:space="preserve"> </w:t>
      </w:r>
      <w:r>
        <w:t>сайте:</w:t>
      </w:r>
    </w:p>
    <w:p w:rsidR="001A33F8" w:rsidRDefault="003B38DC">
      <w:pPr>
        <w:pStyle w:val="a4"/>
        <w:numPr>
          <w:ilvl w:val="1"/>
          <w:numId w:val="3"/>
        </w:numPr>
        <w:tabs>
          <w:tab w:val="left" w:pos="1654"/>
          <w:tab w:val="left" w:pos="1655"/>
          <w:tab w:val="left" w:pos="3419"/>
          <w:tab w:val="left" w:pos="5472"/>
          <w:tab w:val="left" w:pos="5967"/>
          <w:tab w:val="left" w:pos="7732"/>
          <w:tab w:val="left" w:pos="9029"/>
          <w:tab w:val="left" w:pos="9384"/>
        </w:tabs>
        <w:ind w:right="108" w:firstLine="708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представляется</w:t>
      </w:r>
      <w:r>
        <w:rPr>
          <w:sz w:val="28"/>
        </w:rPr>
        <w:tab/>
        <w:t>на</w:t>
      </w:r>
      <w:r>
        <w:rPr>
          <w:sz w:val="28"/>
        </w:rPr>
        <w:tab/>
        <w:t>электронном</w:t>
      </w:r>
      <w:r>
        <w:rPr>
          <w:sz w:val="28"/>
        </w:rPr>
        <w:tab/>
        <w:t>носителе</w:t>
      </w:r>
      <w:r>
        <w:rPr>
          <w:sz w:val="28"/>
        </w:rPr>
        <w:tab/>
        <w:t>в</w:t>
      </w:r>
      <w:r>
        <w:rPr>
          <w:sz w:val="28"/>
        </w:rPr>
        <w:tab/>
        <w:t>виде электронного документа в 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форматах:</w:t>
      </w:r>
    </w:p>
    <w:p w:rsidR="001A33F8" w:rsidRDefault="003B38DC">
      <w:pPr>
        <w:pStyle w:val="a3"/>
        <w:ind w:left="1010" w:right="2581"/>
        <w:jc w:val="left"/>
      </w:pPr>
      <w:r>
        <w:t>текстовые документы – *.</w:t>
      </w:r>
      <w:proofErr w:type="spellStart"/>
      <w:r>
        <w:t>doc</w:t>
      </w:r>
      <w:proofErr w:type="spellEnd"/>
      <w:r>
        <w:t>, *.</w:t>
      </w:r>
      <w:proofErr w:type="spellStart"/>
      <w:r>
        <w:t>txt</w:t>
      </w:r>
      <w:proofErr w:type="spellEnd"/>
      <w:r>
        <w:t>, *.</w:t>
      </w:r>
      <w:proofErr w:type="spellStart"/>
      <w:r>
        <w:t>rtf</w:t>
      </w:r>
      <w:proofErr w:type="spellEnd"/>
      <w:r>
        <w:t>, *.</w:t>
      </w:r>
      <w:proofErr w:type="spellStart"/>
      <w:r>
        <w:t>docx</w:t>
      </w:r>
      <w:proofErr w:type="spellEnd"/>
      <w:r>
        <w:t>, *.</w:t>
      </w:r>
      <w:proofErr w:type="spellStart"/>
      <w:r>
        <w:t>odt</w:t>
      </w:r>
      <w:proofErr w:type="spellEnd"/>
      <w:r>
        <w:t>; электронные таблицы – *.</w:t>
      </w:r>
      <w:proofErr w:type="spellStart"/>
      <w:r>
        <w:t>xls</w:t>
      </w:r>
      <w:proofErr w:type="spellEnd"/>
      <w:r>
        <w:t>, *.</w:t>
      </w:r>
      <w:proofErr w:type="spellStart"/>
      <w:r>
        <w:t>xlsx</w:t>
      </w:r>
      <w:proofErr w:type="spellEnd"/>
      <w:r>
        <w:t>, *.</w:t>
      </w:r>
      <w:proofErr w:type="spellStart"/>
      <w:r>
        <w:t>ods</w:t>
      </w:r>
      <w:proofErr w:type="spellEnd"/>
      <w:r>
        <w:t>;</w:t>
      </w:r>
    </w:p>
    <w:p w:rsidR="001A33F8" w:rsidRDefault="003B38DC">
      <w:pPr>
        <w:pStyle w:val="a3"/>
        <w:spacing w:line="321" w:lineRule="exact"/>
        <w:ind w:left="1010"/>
        <w:jc w:val="left"/>
      </w:pPr>
      <w:r>
        <w:t>презентации – *.</w:t>
      </w:r>
      <w:proofErr w:type="spellStart"/>
      <w:r>
        <w:t>ppt</w:t>
      </w:r>
      <w:proofErr w:type="spellEnd"/>
      <w:r>
        <w:t>, *.</w:t>
      </w:r>
      <w:proofErr w:type="spellStart"/>
      <w:r>
        <w:t>pptx</w:t>
      </w:r>
      <w:proofErr w:type="spellEnd"/>
      <w:r>
        <w:t>, *.</w:t>
      </w:r>
      <w:proofErr w:type="spellStart"/>
      <w:r>
        <w:t>odp</w:t>
      </w:r>
      <w:proofErr w:type="spellEnd"/>
      <w:r>
        <w:t>;</w:t>
      </w:r>
    </w:p>
    <w:p w:rsidR="001A33F8" w:rsidRDefault="003B38DC">
      <w:pPr>
        <w:pStyle w:val="a3"/>
        <w:ind w:left="1010" w:right="2568"/>
      </w:pPr>
      <w:r>
        <w:t>графические изображения – *.</w:t>
      </w:r>
      <w:proofErr w:type="spellStart"/>
      <w:r>
        <w:t>jpg</w:t>
      </w:r>
      <w:proofErr w:type="spellEnd"/>
      <w:r>
        <w:t>, *.</w:t>
      </w:r>
      <w:proofErr w:type="spellStart"/>
      <w:r>
        <w:t>bmp</w:t>
      </w:r>
      <w:proofErr w:type="spellEnd"/>
      <w:r>
        <w:t>, *.</w:t>
      </w:r>
      <w:proofErr w:type="spellStart"/>
      <w:r>
        <w:t>jpeg</w:t>
      </w:r>
      <w:proofErr w:type="spellEnd"/>
      <w:r>
        <w:t>, *.</w:t>
      </w:r>
      <w:proofErr w:type="spellStart"/>
      <w:r>
        <w:t>gif</w:t>
      </w:r>
      <w:proofErr w:type="spellEnd"/>
      <w:r>
        <w:t>; видеоматериалы – *.</w:t>
      </w:r>
      <w:proofErr w:type="spellStart"/>
      <w:r>
        <w:t>avi</w:t>
      </w:r>
      <w:proofErr w:type="spellEnd"/>
      <w:r>
        <w:t>, *.</w:t>
      </w:r>
      <w:proofErr w:type="spellStart"/>
      <w:r>
        <w:t>wmv</w:t>
      </w:r>
      <w:proofErr w:type="spellEnd"/>
      <w:r>
        <w:t>, *.</w:t>
      </w:r>
      <w:proofErr w:type="spellStart"/>
      <w:r>
        <w:t>mov</w:t>
      </w:r>
      <w:proofErr w:type="spellEnd"/>
      <w:r>
        <w:t>, *.</w:t>
      </w:r>
      <w:proofErr w:type="spellStart"/>
      <w:r>
        <w:t>mpeg</w:t>
      </w:r>
      <w:proofErr w:type="spellEnd"/>
      <w:r>
        <w:t>, *.</w:t>
      </w:r>
      <w:proofErr w:type="spellStart"/>
      <w:r>
        <w:t>mpg</w:t>
      </w:r>
      <w:proofErr w:type="spellEnd"/>
      <w:r>
        <w:t>; аудио (звуковые) материалы – *.mp3, *.</w:t>
      </w:r>
      <w:proofErr w:type="spellStart"/>
      <w:r>
        <w:t>wma</w:t>
      </w:r>
      <w:proofErr w:type="spellEnd"/>
      <w:r>
        <w:t>.</w:t>
      </w:r>
    </w:p>
    <w:p w:rsidR="001A33F8" w:rsidRDefault="003B38DC">
      <w:pPr>
        <w:pStyle w:val="a3"/>
        <w:spacing w:line="322" w:lineRule="exact"/>
        <w:ind w:left="1010"/>
        <w:jc w:val="left"/>
      </w:pPr>
      <w:r>
        <w:t>Размер каждого файла не может превышать 50 (пятьдесят) Мб;</w:t>
      </w:r>
    </w:p>
    <w:p w:rsidR="001A33F8" w:rsidRDefault="003B38DC">
      <w:pPr>
        <w:pStyle w:val="a4"/>
        <w:numPr>
          <w:ilvl w:val="1"/>
          <w:numId w:val="3"/>
        </w:numPr>
        <w:tabs>
          <w:tab w:val="left" w:pos="1591"/>
        </w:tabs>
        <w:ind w:right="107" w:firstLine="708"/>
        <w:jc w:val="both"/>
        <w:rPr>
          <w:sz w:val="28"/>
        </w:rPr>
      </w:pPr>
      <w:r>
        <w:rPr>
          <w:sz w:val="28"/>
        </w:rPr>
        <w:t>При представлении информации для опубликования оформляется сопроводительный ли</w:t>
      </w:r>
      <w:proofErr w:type="gramStart"/>
      <w:r>
        <w:rPr>
          <w:sz w:val="28"/>
        </w:rPr>
        <w:t>ст в пр</w:t>
      </w:r>
      <w:proofErr w:type="gramEnd"/>
      <w:r>
        <w:rPr>
          <w:sz w:val="28"/>
        </w:rPr>
        <w:t>оизвольной форме с обязательным указанием следующих данных:</w:t>
      </w:r>
    </w:p>
    <w:p w:rsidR="001A33F8" w:rsidRDefault="003B38DC">
      <w:pPr>
        <w:pStyle w:val="a3"/>
        <w:spacing w:line="242" w:lineRule="auto"/>
        <w:ind w:firstLine="707"/>
        <w:jc w:val="left"/>
      </w:pPr>
      <w:r>
        <w:t>конкретное место (раздел, подраздел) в структуре официального сайта, в котором необходимо осуществить размещение информации;</w:t>
      </w:r>
    </w:p>
    <w:p w:rsidR="001A33F8" w:rsidRDefault="003B38DC">
      <w:pPr>
        <w:pStyle w:val="a3"/>
        <w:tabs>
          <w:tab w:val="left" w:pos="3000"/>
          <w:tab w:val="left" w:pos="3974"/>
          <w:tab w:val="left" w:pos="5794"/>
          <w:tab w:val="left" w:pos="7145"/>
          <w:tab w:val="left" w:pos="9116"/>
          <w:tab w:val="left" w:pos="9503"/>
        </w:tabs>
        <w:ind w:right="100" w:firstLine="707"/>
        <w:jc w:val="left"/>
      </w:pPr>
      <w:r>
        <w:t>наименование</w:t>
      </w:r>
      <w:r>
        <w:tab/>
        <w:t>вновь</w:t>
      </w:r>
      <w:r>
        <w:tab/>
        <w:t>создаваемых</w:t>
      </w:r>
      <w:r>
        <w:tab/>
        <w:t>разделов</w:t>
      </w:r>
      <w:r>
        <w:tab/>
        <w:t>(подразделов)</w:t>
      </w:r>
      <w:r>
        <w:tab/>
        <w:t>-</w:t>
      </w:r>
      <w:r>
        <w:tab/>
        <w:t>при необходимости их</w:t>
      </w:r>
      <w:r>
        <w:rPr>
          <w:spacing w:val="-2"/>
        </w:rPr>
        <w:t xml:space="preserve"> </w:t>
      </w:r>
      <w:r>
        <w:t>создания;</w:t>
      </w:r>
    </w:p>
    <w:p w:rsidR="001A33F8" w:rsidRDefault="003B38DC">
      <w:pPr>
        <w:pStyle w:val="a3"/>
        <w:tabs>
          <w:tab w:val="left" w:pos="2307"/>
          <w:tab w:val="left" w:pos="2818"/>
          <w:tab w:val="left" w:pos="3868"/>
          <w:tab w:val="left" w:pos="5571"/>
          <w:tab w:val="left" w:pos="7416"/>
          <w:tab w:val="left" w:pos="9173"/>
          <w:tab w:val="left" w:pos="9505"/>
        </w:tabs>
        <w:ind w:right="100" w:firstLine="707"/>
        <w:jc w:val="left"/>
      </w:pPr>
      <w:r>
        <w:t>указание</w:t>
      </w:r>
      <w:r>
        <w:tab/>
        <w:t>на</w:t>
      </w:r>
      <w:r>
        <w:tab/>
        <w:t>особое</w:t>
      </w:r>
      <w:r>
        <w:tab/>
        <w:t>оформление</w:t>
      </w:r>
      <w:r>
        <w:tab/>
        <w:t>размещаемой</w:t>
      </w:r>
      <w:r>
        <w:tab/>
        <w:t>информации</w:t>
      </w:r>
      <w:r>
        <w:tab/>
        <w:t>-</w:t>
      </w:r>
      <w:r>
        <w:tab/>
        <w:t xml:space="preserve">при </w:t>
      </w:r>
      <w:r>
        <w:lastRenderedPageBreak/>
        <w:t>необходимости такого оформления и наличии технической</w:t>
      </w:r>
      <w:r>
        <w:rPr>
          <w:spacing w:val="-10"/>
        </w:rPr>
        <w:t xml:space="preserve"> </w:t>
      </w:r>
      <w:r>
        <w:t>возможности;</w:t>
      </w:r>
    </w:p>
    <w:p w:rsidR="001A33F8" w:rsidRDefault="003B38DC">
      <w:pPr>
        <w:pStyle w:val="a3"/>
        <w:spacing w:line="321" w:lineRule="exact"/>
        <w:ind w:left="1010"/>
        <w:jc w:val="left"/>
      </w:pPr>
      <w:r>
        <w:t>предполагаемая дата опубликования информации.</w:t>
      </w:r>
    </w:p>
    <w:p w:rsidR="001A33F8" w:rsidRDefault="003B38DC">
      <w:pPr>
        <w:pStyle w:val="a3"/>
        <w:ind w:left="1010"/>
        <w:jc w:val="left"/>
      </w:pPr>
      <w:r>
        <w:t>Представленные сведения не должны допускать двоякого их толкования;</w:t>
      </w:r>
    </w:p>
    <w:p w:rsidR="001A33F8" w:rsidRDefault="003B38DC">
      <w:pPr>
        <w:pStyle w:val="a4"/>
        <w:numPr>
          <w:ilvl w:val="1"/>
          <w:numId w:val="3"/>
        </w:numPr>
        <w:tabs>
          <w:tab w:val="left" w:pos="1926"/>
          <w:tab w:val="left" w:pos="1927"/>
          <w:tab w:val="left" w:pos="3964"/>
          <w:tab w:val="left" w:pos="6286"/>
          <w:tab w:val="left" w:pos="8427"/>
        </w:tabs>
        <w:ind w:right="105" w:firstLine="708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представляется</w:t>
      </w:r>
      <w:r>
        <w:rPr>
          <w:sz w:val="28"/>
        </w:rPr>
        <w:tab/>
        <w:t>отправителем</w:t>
      </w:r>
      <w:r>
        <w:rPr>
          <w:sz w:val="28"/>
        </w:rPr>
        <w:tab/>
      </w:r>
      <w:r>
        <w:rPr>
          <w:spacing w:val="-1"/>
          <w:sz w:val="28"/>
        </w:rPr>
        <w:t xml:space="preserve">информации </w:t>
      </w:r>
      <w:r>
        <w:rPr>
          <w:sz w:val="28"/>
        </w:rPr>
        <w:t>администратору сайта для ее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размещения.</w:t>
      </w:r>
    </w:p>
    <w:p w:rsidR="001A33F8" w:rsidRDefault="003B38DC">
      <w:pPr>
        <w:pStyle w:val="a3"/>
        <w:ind w:right="101" w:firstLine="707"/>
      </w:pPr>
      <w:r>
        <w:t>Администратор официального сайта осуществляет техническое размещение представленной информации в день, указанный отправителем информации.</w:t>
      </w:r>
    </w:p>
    <w:p w:rsidR="001A33F8" w:rsidRDefault="003B38DC">
      <w:pPr>
        <w:pStyle w:val="a3"/>
        <w:tabs>
          <w:tab w:val="left" w:pos="2666"/>
          <w:tab w:val="left" w:pos="3017"/>
          <w:tab w:val="left" w:pos="3266"/>
          <w:tab w:val="left" w:pos="4598"/>
          <w:tab w:val="left" w:pos="5121"/>
          <w:tab w:val="left" w:pos="5701"/>
          <w:tab w:val="left" w:pos="6334"/>
          <w:tab w:val="left" w:pos="7075"/>
          <w:tab w:val="left" w:pos="7992"/>
          <w:tab w:val="left" w:pos="8854"/>
        </w:tabs>
        <w:spacing w:line="242" w:lineRule="auto"/>
        <w:ind w:right="107" w:firstLine="707"/>
        <w:jc w:val="left"/>
      </w:pPr>
      <w:r>
        <w:t>Информация,</w:t>
      </w:r>
      <w:r>
        <w:tab/>
      </w:r>
      <w:r>
        <w:tab/>
        <w:t>указанная</w:t>
      </w:r>
      <w:r>
        <w:tab/>
        <w:t>в</w:t>
      </w:r>
      <w:r>
        <w:tab/>
        <w:t>пункте</w:t>
      </w:r>
      <w:r>
        <w:tab/>
        <w:t>2.3</w:t>
      </w:r>
      <w:r>
        <w:tab/>
        <w:t>настоящего</w:t>
      </w:r>
      <w:r>
        <w:tab/>
      </w:r>
      <w:r>
        <w:rPr>
          <w:spacing w:val="-1"/>
        </w:rPr>
        <w:t xml:space="preserve">Порядка, </w:t>
      </w:r>
      <w:r>
        <w:t>предполагаемая</w:t>
      </w:r>
      <w:r>
        <w:tab/>
        <w:t>к</w:t>
      </w:r>
      <w:r>
        <w:tab/>
      </w:r>
      <w:r>
        <w:tab/>
        <w:t>опубликованию,</w:t>
      </w:r>
      <w:r>
        <w:tab/>
        <w:t>представляется</w:t>
      </w:r>
      <w:r>
        <w:tab/>
      </w:r>
      <w:r>
        <w:rPr>
          <w:spacing w:val="-1"/>
        </w:rPr>
        <w:t>администратору</w:t>
      </w:r>
    </w:p>
    <w:p w:rsidR="001A33F8" w:rsidRDefault="003B38DC">
      <w:pPr>
        <w:pStyle w:val="a3"/>
        <w:tabs>
          <w:tab w:val="left" w:pos="6433"/>
          <w:tab w:val="left" w:pos="6800"/>
          <w:tab w:val="left" w:pos="7971"/>
          <w:tab w:val="left" w:pos="8479"/>
          <w:tab w:val="left" w:pos="9385"/>
        </w:tabs>
        <w:spacing w:before="34" w:line="242" w:lineRule="auto"/>
        <w:ind w:right="105"/>
        <w:jc w:val="left"/>
      </w:pPr>
      <w:r>
        <w:t>официального  сайта  для</w:t>
      </w:r>
      <w:r>
        <w:rPr>
          <w:spacing w:val="-26"/>
        </w:rPr>
        <w:t xml:space="preserve"> </w:t>
      </w:r>
      <w:r>
        <w:t>согласования,</w:t>
      </w:r>
      <w:r>
        <w:rPr>
          <w:spacing w:val="48"/>
        </w:rPr>
        <w:t xml:space="preserve"> </w:t>
      </w:r>
      <w:r>
        <w:t>который</w:t>
      </w:r>
      <w:r>
        <w:tab/>
        <w:t>в</w:t>
      </w:r>
      <w:r>
        <w:tab/>
        <w:t>течение</w:t>
      </w:r>
      <w:r>
        <w:tab/>
        <w:t>не</w:t>
      </w:r>
      <w:r>
        <w:tab/>
        <w:t>более</w:t>
      </w:r>
      <w:r>
        <w:tab/>
        <w:t>двух рабочих дней осуществляет проверку представленной</w:t>
      </w:r>
      <w:r>
        <w:rPr>
          <w:spacing w:val="-8"/>
        </w:rPr>
        <w:t xml:space="preserve"> </w:t>
      </w:r>
      <w:r>
        <w:t>информации;</w:t>
      </w:r>
    </w:p>
    <w:p w:rsidR="001A33F8" w:rsidRDefault="003B38DC">
      <w:pPr>
        <w:pStyle w:val="a4"/>
        <w:numPr>
          <w:ilvl w:val="1"/>
          <w:numId w:val="3"/>
        </w:numPr>
        <w:tabs>
          <w:tab w:val="left" w:pos="1723"/>
        </w:tabs>
        <w:ind w:right="99" w:firstLine="708"/>
        <w:jc w:val="both"/>
        <w:rPr>
          <w:sz w:val="28"/>
        </w:rPr>
      </w:pPr>
      <w:r>
        <w:rPr>
          <w:sz w:val="28"/>
        </w:rPr>
        <w:t>В результате согласования администратор сайта размещает информацию 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сайте;</w:t>
      </w:r>
    </w:p>
    <w:p w:rsidR="001A33F8" w:rsidRDefault="003B38DC">
      <w:pPr>
        <w:pStyle w:val="a4"/>
        <w:numPr>
          <w:ilvl w:val="1"/>
          <w:numId w:val="3"/>
        </w:numPr>
        <w:tabs>
          <w:tab w:val="left" w:pos="1775"/>
        </w:tabs>
        <w:ind w:right="101" w:firstLine="708"/>
        <w:jc w:val="both"/>
        <w:rPr>
          <w:sz w:val="28"/>
        </w:rPr>
      </w:pPr>
      <w:r>
        <w:rPr>
          <w:sz w:val="28"/>
        </w:rPr>
        <w:t>Отправитель информации самостоятельно определяет дату опубликования и представляет информацию не менее чем за 3 рабочих дня до наступления 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даты.</w:t>
      </w:r>
    </w:p>
    <w:p w:rsidR="001A33F8" w:rsidRDefault="003B38DC">
      <w:pPr>
        <w:pStyle w:val="1"/>
        <w:numPr>
          <w:ilvl w:val="0"/>
          <w:numId w:val="3"/>
        </w:numPr>
        <w:tabs>
          <w:tab w:val="left" w:pos="1291"/>
        </w:tabs>
        <w:spacing w:line="321" w:lineRule="exact"/>
        <w:ind w:firstLine="708"/>
        <w:jc w:val="left"/>
      </w:pPr>
      <w:r>
        <w:t>Техническое размещение</w:t>
      </w:r>
      <w:r>
        <w:rPr>
          <w:spacing w:val="-1"/>
        </w:rPr>
        <w:t xml:space="preserve"> </w:t>
      </w:r>
      <w:r>
        <w:t>информации:</w:t>
      </w:r>
    </w:p>
    <w:p w:rsidR="001A33F8" w:rsidRDefault="003B38DC">
      <w:pPr>
        <w:pStyle w:val="a4"/>
        <w:numPr>
          <w:ilvl w:val="1"/>
          <w:numId w:val="3"/>
        </w:numPr>
        <w:tabs>
          <w:tab w:val="left" w:pos="1541"/>
        </w:tabs>
        <w:ind w:right="100" w:firstLine="708"/>
        <w:jc w:val="both"/>
        <w:rPr>
          <w:sz w:val="28"/>
        </w:rPr>
      </w:pPr>
      <w:r>
        <w:rPr>
          <w:sz w:val="28"/>
        </w:rPr>
        <w:t>Техническое размещение представленной в порядке, установленном</w:t>
      </w:r>
      <w:hyperlink r:id="rId28">
        <w:r>
          <w:rPr>
            <w:sz w:val="28"/>
          </w:rPr>
          <w:t xml:space="preserve"> разделом 4</w:t>
        </w:r>
      </w:hyperlink>
      <w:r>
        <w:rPr>
          <w:sz w:val="28"/>
        </w:rPr>
        <w:t xml:space="preserve"> Правил, информации осуществляется на официальном сайте в сроки, указанные отправителем информации в соответствии с сопроводительным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листом;</w:t>
      </w:r>
    </w:p>
    <w:p w:rsidR="001A33F8" w:rsidRDefault="003B38DC">
      <w:pPr>
        <w:pStyle w:val="a4"/>
        <w:numPr>
          <w:ilvl w:val="1"/>
          <w:numId w:val="3"/>
        </w:numPr>
        <w:tabs>
          <w:tab w:val="left" w:pos="1531"/>
        </w:tabs>
        <w:ind w:right="99" w:firstLine="708"/>
        <w:jc w:val="both"/>
        <w:rPr>
          <w:sz w:val="28"/>
        </w:rPr>
      </w:pPr>
      <w:r>
        <w:rPr>
          <w:sz w:val="28"/>
        </w:rPr>
        <w:t>Окончанием срока для опубликования информации является 23 часа 59 минут дня, указанного в сопроводительном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листе;</w:t>
      </w:r>
    </w:p>
    <w:p w:rsidR="001A33F8" w:rsidRDefault="003B38DC">
      <w:pPr>
        <w:pStyle w:val="a4"/>
        <w:numPr>
          <w:ilvl w:val="1"/>
          <w:numId w:val="3"/>
        </w:numPr>
        <w:tabs>
          <w:tab w:val="left" w:pos="1651"/>
        </w:tabs>
        <w:ind w:right="100"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случае отсутствия технической возможности опубликования информации (неполадки в работе сервера, отсутствие </w:t>
      </w:r>
      <w:proofErr w:type="spellStart"/>
      <w:r>
        <w:rPr>
          <w:sz w:val="28"/>
        </w:rPr>
        <w:t>интернет-соединения</w:t>
      </w:r>
      <w:proofErr w:type="spellEnd"/>
      <w:r>
        <w:rPr>
          <w:sz w:val="28"/>
        </w:rPr>
        <w:t xml:space="preserve"> с провайдером, неработоспособность рабочей станции (персонального компьютера) администратора официального сайта, отсутствие возможности считывания информации с электронного носителя, отсутствие либо </w:t>
      </w:r>
      <w:proofErr w:type="spellStart"/>
      <w:r>
        <w:rPr>
          <w:sz w:val="28"/>
        </w:rPr>
        <w:t>нефункционирование</w:t>
      </w:r>
      <w:proofErr w:type="spellEnd"/>
      <w:r>
        <w:rPr>
          <w:sz w:val="28"/>
        </w:rPr>
        <w:t xml:space="preserve"> программных и аппаратных средств, необходимых для считывания и размещения информации) отправитель уведомляется об этом в письменной форме в течение двух рабочих дней, а размещение информации осуществляется после</w:t>
      </w:r>
      <w:proofErr w:type="gramEnd"/>
      <w:r>
        <w:rPr>
          <w:sz w:val="28"/>
        </w:rPr>
        <w:t xml:space="preserve"> устранения обстоятельств, послуживших препятствием 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размещения.</w:t>
      </w:r>
    </w:p>
    <w:p w:rsidR="001A33F8" w:rsidRDefault="003B38DC">
      <w:pPr>
        <w:pStyle w:val="a3"/>
        <w:ind w:right="107" w:firstLine="707"/>
      </w:pPr>
      <w:r>
        <w:t>В таком случае окончание срока для опубликования информации откладывается в следующем порядке:</w:t>
      </w:r>
    </w:p>
    <w:p w:rsidR="001A33F8" w:rsidRDefault="003B38DC">
      <w:pPr>
        <w:pStyle w:val="a3"/>
        <w:spacing w:line="242" w:lineRule="auto"/>
        <w:ind w:right="104" w:firstLine="707"/>
      </w:pPr>
      <w:r>
        <w:t>до 30 дней отсутствия технической возможности размещения - на 10 рабочих дней;</w:t>
      </w:r>
    </w:p>
    <w:p w:rsidR="001A33F8" w:rsidRDefault="003B38DC">
      <w:pPr>
        <w:pStyle w:val="a3"/>
        <w:ind w:right="99" w:firstLine="707"/>
      </w:pPr>
      <w:r>
        <w:t>от 31 дня до 60 дней отсутствия технической возможности размещения - на 15 рабочих дней;</w:t>
      </w:r>
    </w:p>
    <w:p w:rsidR="001A33F8" w:rsidRDefault="003B38DC">
      <w:pPr>
        <w:pStyle w:val="a3"/>
        <w:ind w:right="101" w:firstLine="707"/>
      </w:pPr>
      <w:r>
        <w:t>более 61 дня отсутствия технической возможности размещения - на 30 рабочих дней.</w:t>
      </w:r>
    </w:p>
    <w:p w:rsidR="001A33F8" w:rsidRDefault="003B38DC">
      <w:pPr>
        <w:pStyle w:val="1"/>
        <w:numPr>
          <w:ilvl w:val="0"/>
          <w:numId w:val="3"/>
        </w:numPr>
        <w:tabs>
          <w:tab w:val="left" w:pos="1291"/>
        </w:tabs>
        <w:spacing w:line="321" w:lineRule="exact"/>
        <w:ind w:firstLine="708"/>
        <w:jc w:val="left"/>
      </w:pPr>
      <w:r>
        <w:t>Особые</w:t>
      </w:r>
      <w:r>
        <w:rPr>
          <w:spacing w:val="-1"/>
        </w:rPr>
        <w:t xml:space="preserve"> </w:t>
      </w:r>
      <w:r>
        <w:t>положения</w:t>
      </w:r>
    </w:p>
    <w:p w:rsidR="001A33F8" w:rsidRDefault="003B38DC">
      <w:pPr>
        <w:pStyle w:val="a3"/>
        <w:ind w:right="100" w:firstLine="707"/>
      </w:pPr>
      <w:r>
        <w:t xml:space="preserve">В случае необходимости размещения какой-либо информации в короткие сроки в сопроводительном листе делается соответствующая запись со ссылкой на нормативный правовой акт, обязывающий опубликовать представляемую </w:t>
      </w:r>
      <w:r>
        <w:lastRenderedPageBreak/>
        <w:t>информацию в указанный срок.</w:t>
      </w:r>
    </w:p>
    <w:p w:rsidR="001A33F8" w:rsidRDefault="003B38DC">
      <w:pPr>
        <w:pStyle w:val="a3"/>
        <w:ind w:right="101" w:firstLine="707"/>
      </w:pPr>
      <w:r>
        <w:t>Такая информация может быть направлена непосредственно администратору официального сайта в течение двух рабочих дней. Администратор официального сайта впоследствии осуществляет проверку опубликованной информации в соответствии со своими полномочиями и  вправе отозвать информацию, не соответствующую нормам действующего законодательства, с обязательным письменным уведомлением лица, представившего такую информацию, в течение двух рабочих дней с момента отзыва с указанием причин</w:t>
      </w:r>
      <w:r>
        <w:rPr>
          <w:spacing w:val="-8"/>
        </w:rPr>
        <w:t xml:space="preserve"> </w:t>
      </w:r>
      <w:r>
        <w:t>отзыва.</w:t>
      </w:r>
    </w:p>
    <w:p w:rsidR="001A33F8" w:rsidRDefault="001A33F8">
      <w:pPr>
        <w:sectPr w:rsidR="001A33F8" w:rsidSect="00505535">
          <w:headerReference w:type="default" r:id="rId29"/>
          <w:pgSz w:w="11910" w:h="16850"/>
          <w:pgMar w:top="840" w:right="460" w:bottom="851" w:left="1400" w:header="581" w:footer="0" w:gutter="0"/>
          <w:cols w:space="720"/>
        </w:sectPr>
      </w:pPr>
    </w:p>
    <w:p w:rsidR="001A33F8" w:rsidRDefault="003B38DC">
      <w:pPr>
        <w:pStyle w:val="a3"/>
        <w:spacing w:before="76"/>
        <w:ind w:left="5967"/>
        <w:jc w:val="left"/>
      </w:pPr>
      <w:r>
        <w:lastRenderedPageBreak/>
        <w:t>УТВЕРЖДЕНЫ</w:t>
      </w:r>
    </w:p>
    <w:p w:rsidR="001A33F8" w:rsidRDefault="003B38DC">
      <w:pPr>
        <w:pStyle w:val="a3"/>
        <w:spacing w:before="103" w:line="180" w:lineRule="auto"/>
        <w:ind w:left="5967" w:right="113"/>
        <w:jc w:val="left"/>
      </w:pPr>
      <w:r>
        <w:t xml:space="preserve">постановлением </w:t>
      </w:r>
      <w:r w:rsidR="00F36051">
        <w:t xml:space="preserve">Исполнительного комитета </w:t>
      </w:r>
      <w:proofErr w:type="spellStart"/>
      <w:r w:rsidR="003846C8">
        <w:t>Бурундуковского</w:t>
      </w:r>
      <w:proofErr w:type="spellEnd"/>
      <w:r w:rsidR="00070FEC">
        <w:t xml:space="preserve"> сельского поселения </w:t>
      </w:r>
      <w:proofErr w:type="spellStart"/>
      <w:r w:rsidR="00F36051">
        <w:t>Кайбицкого</w:t>
      </w:r>
      <w:proofErr w:type="spellEnd"/>
      <w:r>
        <w:t xml:space="preserve"> муниципального района</w:t>
      </w:r>
      <w:r w:rsidR="00F36051">
        <w:t xml:space="preserve"> Республики Татарстан</w:t>
      </w:r>
    </w:p>
    <w:p w:rsidR="001A33F8" w:rsidRPr="00AC764C" w:rsidRDefault="003B38DC">
      <w:pPr>
        <w:pStyle w:val="a3"/>
        <w:spacing w:line="254" w:lineRule="exact"/>
        <w:ind w:left="5967"/>
        <w:jc w:val="left"/>
        <w:rPr>
          <w:u w:val="single"/>
        </w:rPr>
      </w:pPr>
      <w:r>
        <w:t>от</w:t>
      </w:r>
      <w:r w:rsidR="005937E3">
        <w:t xml:space="preserve"> </w:t>
      </w:r>
      <w:r w:rsidR="00C93A0A">
        <w:t>20</w:t>
      </w:r>
      <w:r w:rsidR="00D631A0" w:rsidRPr="00D631A0">
        <w:t>.02.2019</w:t>
      </w:r>
      <w:r w:rsidR="005937E3">
        <w:t xml:space="preserve"> года </w:t>
      </w:r>
      <w:r>
        <w:t xml:space="preserve"> №</w:t>
      </w:r>
      <w:r w:rsidR="00D631A0" w:rsidRPr="00D631A0">
        <w:rPr>
          <w:spacing w:val="63"/>
        </w:rPr>
        <w:t xml:space="preserve"> 1</w:t>
      </w:r>
    </w:p>
    <w:p w:rsidR="001A33F8" w:rsidRDefault="001A33F8">
      <w:pPr>
        <w:pStyle w:val="a3"/>
        <w:spacing w:before="8"/>
        <w:ind w:left="0"/>
        <w:jc w:val="left"/>
        <w:rPr>
          <w:sz w:val="26"/>
        </w:rPr>
      </w:pPr>
    </w:p>
    <w:p w:rsidR="001A33F8" w:rsidRDefault="0054004B">
      <w:pPr>
        <w:pStyle w:val="1"/>
        <w:spacing w:before="1"/>
        <w:ind w:left="3196" w:right="3000"/>
        <w:jc w:val="center"/>
      </w:pPr>
      <w:hyperlink r:id="rId30">
        <w:r w:rsidR="003B38DC">
          <w:t>ТРЕБОВАНИЯ</w:t>
        </w:r>
      </w:hyperlink>
    </w:p>
    <w:p w:rsidR="001A33F8" w:rsidRDefault="003B38DC">
      <w:pPr>
        <w:pStyle w:val="a3"/>
        <w:spacing w:before="120" w:line="180" w:lineRule="auto"/>
        <w:ind w:left="458" w:right="260" w:hanging="2"/>
        <w:jc w:val="center"/>
      </w:pPr>
      <w:r>
        <w:t>к технологическим, программным и лингвистическим средствам обеспечения пользования официальным сайтом</w:t>
      </w:r>
      <w:r w:rsidR="00070FEC">
        <w:t xml:space="preserve"> </w:t>
      </w:r>
      <w:proofErr w:type="spellStart"/>
      <w:r w:rsidR="003846C8">
        <w:t>Бурундуковского</w:t>
      </w:r>
      <w:proofErr w:type="spellEnd"/>
      <w:r w:rsidR="00070FEC">
        <w:t xml:space="preserve"> сельского поселения</w:t>
      </w:r>
      <w:r>
        <w:t xml:space="preserve"> </w:t>
      </w:r>
      <w:proofErr w:type="spellStart"/>
      <w:r w:rsidR="00F36051">
        <w:t>Кайбицкого</w:t>
      </w:r>
      <w:proofErr w:type="spellEnd"/>
      <w:r>
        <w:t xml:space="preserve"> муниципального района в информационно-телекоммуникационной сети «Интернет»</w:t>
      </w:r>
    </w:p>
    <w:p w:rsidR="001A33F8" w:rsidRDefault="001A33F8">
      <w:pPr>
        <w:pStyle w:val="a3"/>
        <w:spacing w:before="3"/>
        <w:ind w:left="0"/>
        <w:jc w:val="left"/>
        <w:rPr>
          <w:sz w:val="27"/>
        </w:rPr>
      </w:pPr>
    </w:p>
    <w:p w:rsidR="001A33F8" w:rsidRDefault="003B38DC" w:rsidP="00070FEC">
      <w:pPr>
        <w:pStyle w:val="a4"/>
        <w:numPr>
          <w:ilvl w:val="0"/>
          <w:numId w:val="1"/>
        </w:numPr>
        <w:tabs>
          <w:tab w:val="left" w:pos="1396"/>
        </w:tabs>
        <w:spacing w:line="321" w:lineRule="exact"/>
        <w:ind w:right="102" w:firstLine="708"/>
      </w:pPr>
      <w:r>
        <w:rPr>
          <w:sz w:val="28"/>
        </w:rPr>
        <w:t>Информация, размещаемая на официальном сайте</w:t>
      </w:r>
      <w:r w:rsidR="00070FEC">
        <w:rPr>
          <w:sz w:val="28"/>
        </w:rPr>
        <w:t xml:space="preserve"> </w:t>
      </w:r>
      <w:proofErr w:type="spellStart"/>
      <w:r w:rsidR="003846C8">
        <w:rPr>
          <w:sz w:val="28"/>
        </w:rPr>
        <w:t>Бурундуковского</w:t>
      </w:r>
      <w:proofErr w:type="spellEnd"/>
      <w:r w:rsidR="003846C8">
        <w:rPr>
          <w:sz w:val="28"/>
        </w:rPr>
        <w:t xml:space="preserve"> </w:t>
      </w:r>
      <w:r w:rsidR="00070FEC">
        <w:rPr>
          <w:sz w:val="28"/>
        </w:rPr>
        <w:t>сельского поселения</w:t>
      </w:r>
      <w:r>
        <w:rPr>
          <w:sz w:val="28"/>
        </w:rPr>
        <w:t xml:space="preserve"> </w:t>
      </w:r>
      <w:proofErr w:type="spellStart"/>
      <w:r w:rsidR="00F36051"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 района в информационно-телекоммуникационной</w:t>
      </w:r>
      <w:r w:rsidRPr="00070FEC">
        <w:rPr>
          <w:spacing w:val="35"/>
          <w:sz w:val="28"/>
        </w:rPr>
        <w:t xml:space="preserve"> </w:t>
      </w:r>
      <w:r>
        <w:rPr>
          <w:sz w:val="28"/>
        </w:rPr>
        <w:t>сети</w:t>
      </w:r>
      <w:r w:rsidR="00070FEC">
        <w:rPr>
          <w:sz w:val="28"/>
        </w:rPr>
        <w:t xml:space="preserve"> </w:t>
      </w:r>
      <w:r w:rsidRPr="00070FEC">
        <w:rPr>
          <w:sz w:val="28"/>
        </w:rPr>
        <w:t>«Интернет» (далее официальный сайт):</w:t>
      </w:r>
    </w:p>
    <w:p w:rsidR="001A33F8" w:rsidRDefault="003B38DC">
      <w:pPr>
        <w:pStyle w:val="a3"/>
        <w:ind w:right="102" w:firstLine="707"/>
      </w:pPr>
      <w: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1A33F8" w:rsidRDefault="003B38DC">
      <w:pPr>
        <w:pStyle w:val="a3"/>
        <w:spacing w:before="1"/>
        <w:ind w:right="100" w:firstLine="707"/>
      </w:pPr>
      <w: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1A33F8" w:rsidRDefault="003B38DC">
      <w:pPr>
        <w:pStyle w:val="a3"/>
        <w:spacing w:before="1"/>
        <w:ind w:right="102" w:firstLine="707"/>
      </w:pPr>
      <w: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 лицензионных или иных соглашений.</w:t>
      </w:r>
    </w:p>
    <w:p w:rsidR="001A33F8" w:rsidRDefault="003B38DC">
      <w:pPr>
        <w:pStyle w:val="a4"/>
        <w:numPr>
          <w:ilvl w:val="0"/>
          <w:numId w:val="1"/>
        </w:numPr>
        <w:tabs>
          <w:tab w:val="left" w:pos="1355"/>
        </w:tabs>
        <w:ind w:right="99" w:firstLine="708"/>
        <w:jc w:val="both"/>
        <w:rPr>
          <w:sz w:val="28"/>
        </w:rPr>
      </w:pPr>
      <w:r>
        <w:rPr>
          <w:sz w:val="28"/>
        </w:rPr>
        <w:t>Суммарная длительность перерывов в работе официального сайта в информационно-телекоммуникационной сети «Интернет» (далее сеть Интернет) не должна превышать 4-х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1A33F8" w:rsidRDefault="003B38DC">
      <w:pPr>
        <w:pStyle w:val="a3"/>
        <w:ind w:right="102" w:firstLine="707"/>
      </w:pPr>
      <w:proofErr w:type="gramStart"/>
      <w:r>
        <w:t xml:space="preserve"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</w:t>
      </w:r>
      <w:r>
        <w:lastRenderedPageBreak/>
        <w:t>не превышающий 2-х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</w:t>
      </w:r>
      <w:r>
        <w:rPr>
          <w:spacing w:val="-5"/>
        </w:rPr>
        <w:t xml:space="preserve"> </w:t>
      </w:r>
      <w:r>
        <w:t>информации.</w:t>
      </w:r>
      <w:proofErr w:type="gramEnd"/>
    </w:p>
    <w:p w:rsidR="001A33F8" w:rsidRDefault="003B38DC" w:rsidP="00070FEC">
      <w:pPr>
        <w:pStyle w:val="a4"/>
        <w:numPr>
          <w:ilvl w:val="0"/>
          <w:numId w:val="1"/>
        </w:numPr>
        <w:tabs>
          <w:tab w:val="left" w:pos="1394"/>
        </w:tabs>
        <w:spacing w:before="34"/>
        <w:ind w:right="102" w:firstLine="707"/>
        <w:jc w:val="both"/>
      </w:pPr>
      <w:r w:rsidRPr="00070FEC">
        <w:rPr>
          <w:sz w:val="28"/>
        </w:rPr>
        <w:t>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(«гипертекстовый</w:t>
      </w:r>
      <w:r w:rsidRPr="00070FEC">
        <w:rPr>
          <w:spacing w:val="-3"/>
          <w:sz w:val="28"/>
        </w:rPr>
        <w:t xml:space="preserve"> </w:t>
      </w:r>
      <w:r w:rsidRPr="00070FEC">
        <w:rPr>
          <w:sz w:val="28"/>
        </w:rPr>
        <w:t>формат»).</w:t>
      </w:r>
      <w:r w:rsidR="00070FEC">
        <w:rPr>
          <w:sz w:val="28"/>
        </w:rPr>
        <w:t xml:space="preserve"> </w:t>
      </w:r>
      <w:proofErr w:type="gramStart"/>
      <w:r w:rsidRPr="00070FEC">
        <w:rPr>
          <w:sz w:val="28"/>
        </w:rPr>
        <w:t>Нормативные правовые и иные акты, их проекты,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</w:t>
      </w:r>
      <w:proofErr w:type="gramEnd"/>
      <w:r w:rsidRPr="00070FEC">
        <w:rPr>
          <w:sz w:val="28"/>
        </w:rPr>
        <w:t xml:space="preserve"> электронной форме»).</w:t>
      </w:r>
    </w:p>
    <w:p w:rsidR="001A33F8" w:rsidRDefault="003B38DC">
      <w:pPr>
        <w:pStyle w:val="a3"/>
        <w:spacing w:before="2"/>
        <w:ind w:right="100" w:firstLine="707"/>
      </w:pPr>
      <w:r>
        <w:t>Нормативные правовые и иные акты, могут дополнительно размещаться на официальном сайте в графическом формате в виде графических образов их оригиналов («графический формат»).</w:t>
      </w:r>
    </w:p>
    <w:p w:rsidR="001A33F8" w:rsidRDefault="003B38DC">
      <w:pPr>
        <w:pStyle w:val="a4"/>
        <w:numPr>
          <w:ilvl w:val="0"/>
          <w:numId w:val="1"/>
        </w:numPr>
        <w:tabs>
          <w:tab w:val="left" w:pos="1370"/>
        </w:tabs>
        <w:ind w:right="103" w:firstLine="708"/>
        <w:jc w:val="both"/>
        <w:rPr>
          <w:sz w:val="28"/>
        </w:rPr>
      </w:pPr>
      <w:r>
        <w:rPr>
          <w:sz w:val="28"/>
        </w:rPr>
        <w:t>Программное обеспечение и технологические средства обеспечения пользования официальным сайтом, а также форматы размещенной на нем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должны:</w:t>
      </w:r>
    </w:p>
    <w:p w:rsidR="001A33F8" w:rsidRDefault="003B38DC">
      <w:pPr>
        <w:pStyle w:val="a3"/>
        <w:spacing w:before="1"/>
        <w:ind w:right="99" w:firstLine="707"/>
      </w:pPr>
      <w:r>
        <w:t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1A33F8" w:rsidRDefault="003B38DC">
      <w:pPr>
        <w:pStyle w:val="a3"/>
        <w:ind w:right="102" w:firstLine="707"/>
      </w:pPr>
      <w:r>
        <w:t>б)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1A33F8" w:rsidRDefault="003B38DC">
      <w:pPr>
        <w:pStyle w:val="a3"/>
        <w:ind w:right="103" w:firstLine="707"/>
      </w:pPr>
      <w:r>
        <w:t>в)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1A33F8" w:rsidRDefault="003B38DC">
      <w:pPr>
        <w:pStyle w:val="a3"/>
        <w:ind w:right="105" w:firstLine="707"/>
      </w:pPr>
      <w:r>
        <w:t>г)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1A33F8" w:rsidRDefault="003B38DC">
      <w:pPr>
        <w:pStyle w:val="a3"/>
        <w:spacing w:before="1"/>
        <w:ind w:right="104" w:firstLine="707"/>
      </w:pPr>
      <w:r>
        <w:t>д)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</w:t>
      </w:r>
    </w:p>
    <w:p w:rsidR="001A33F8" w:rsidRDefault="003B38DC">
      <w:pPr>
        <w:pStyle w:val="a3"/>
        <w:ind w:right="100" w:firstLine="707"/>
      </w:pPr>
      <w:r>
        <w:t xml:space="preserve">е) обеспечивать учет посещаемости всех страниц официального сайта </w:t>
      </w:r>
      <w:r>
        <w:lastRenderedPageBreak/>
        <w:t>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1A33F8" w:rsidRDefault="003B38DC">
      <w:pPr>
        <w:pStyle w:val="a3"/>
        <w:spacing w:line="242" w:lineRule="auto"/>
        <w:ind w:right="100" w:firstLine="707"/>
      </w:pPr>
      <w:r>
        <w:t>ж) обеспечивать бесплатное раскрытие в сети Интернет сводных данных о посещаемости официального сайта (количество посещений и</w:t>
      </w:r>
      <w:r>
        <w:rPr>
          <w:spacing w:val="64"/>
        </w:rPr>
        <w:t xml:space="preserve"> </w:t>
      </w:r>
      <w:r>
        <w:t>уникальных</w:t>
      </w:r>
    </w:p>
    <w:p w:rsidR="001A33F8" w:rsidRDefault="003B38DC">
      <w:pPr>
        <w:pStyle w:val="a3"/>
        <w:spacing w:before="34"/>
        <w:ind w:right="101"/>
      </w:pPr>
      <w:r>
        <w:t>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1A33F8" w:rsidRDefault="003B38DC">
      <w:pPr>
        <w:pStyle w:val="a3"/>
        <w:spacing w:before="2"/>
        <w:ind w:right="101" w:firstLine="707"/>
      </w:pPr>
      <w:r>
        <w:t>з)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1A33F8" w:rsidRDefault="003B38DC">
      <w:pPr>
        <w:pStyle w:val="a3"/>
        <w:ind w:right="100" w:firstLine="707"/>
      </w:pPr>
      <w:r>
        <w:t>и)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1A33F8" w:rsidRDefault="003B38DC">
      <w:pPr>
        <w:pStyle w:val="a3"/>
        <w:ind w:right="103" w:firstLine="707"/>
      </w:pPr>
      <w:r>
        <w:t>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1A33F8" w:rsidRDefault="003B38DC">
      <w:pPr>
        <w:pStyle w:val="a4"/>
        <w:numPr>
          <w:ilvl w:val="0"/>
          <w:numId w:val="1"/>
        </w:numPr>
        <w:tabs>
          <w:tab w:val="left" w:pos="1312"/>
        </w:tabs>
        <w:spacing w:before="1"/>
        <w:ind w:right="98" w:firstLine="708"/>
        <w:jc w:val="both"/>
        <w:rPr>
          <w:sz w:val="28"/>
        </w:rPr>
      </w:pPr>
      <w:r>
        <w:rPr>
          <w:sz w:val="28"/>
        </w:rPr>
        <w:t>Навигационные средства официального сайта должны соответствовать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1A33F8" w:rsidRDefault="003B38DC">
      <w:pPr>
        <w:pStyle w:val="a3"/>
        <w:ind w:right="100" w:firstLine="707"/>
      </w:pPr>
      <w: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1A33F8" w:rsidRDefault="003B38DC">
      <w:pPr>
        <w:pStyle w:val="a3"/>
        <w:ind w:right="107" w:firstLine="707"/>
      </w:pPr>
      <w:r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1A33F8" w:rsidRDefault="003B38DC">
      <w:pPr>
        <w:pStyle w:val="a3"/>
        <w:ind w:right="104" w:firstLine="707"/>
      </w:pPr>
      <w:r>
        <w:t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органа местного самоуправления муниципального района;</w:t>
      </w:r>
    </w:p>
    <w:p w:rsidR="001A33F8" w:rsidRDefault="003B38DC">
      <w:pPr>
        <w:pStyle w:val="a3"/>
        <w:ind w:right="101" w:firstLine="707"/>
      </w:pPr>
      <w: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</w:t>
      </w:r>
      <w:proofErr w:type="gramStart"/>
      <w:r>
        <w:t>б-</w:t>
      </w:r>
      <w:proofErr w:type="gramEnd"/>
      <w:r>
        <w:t xml:space="preserve"> обозревателя;</w:t>
      </w:r>
    </w:p>
    <w:p w:rsidR="001A33F8" w:rsidRDefault="003B38DC">
      <w:pPr>
        <w:pStyle w:val="a3"/>
        <w:spacing w:before="1"/>
        <w:ind w:right="100" w:firstLine="707"/>
      </w:pPr>
      <w:r>
        <w:t>д)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1A33F8" w:rsidRDefault="003B38DC">
      <w:pPr>
        <w:pStyle w:val="a4"/>
        <w:numPr>
          <w:ilvl w:val="0"/>
          <w:numId w:val="1"/>
        </w:numPr>
        <w:tabs>
          <w:tab w:val="left" w:pos="1363"/>
        </w:tabs>
        <w:spacing w:line="242" w:lineRule="auto"/>
        <w:ind w:right="107" w:firstLine="708"/>
        <w:jc w:val="both"/>
        <w:rPr>
          <w:sz w:val="28"/>
        </w:rPr>
      </w:pPr>
      <w:r>
        <w:rPr>
          <w:sz w:val="28"/>
        </w:rPr>
        <w:t xml:space="preserve">В целях защиты информации, размещенной на официальном сайте, </w:t>
      </w:r>
      <w:r>
        <w:rPr>
          <w:sz w:val="28"/>
        </w:rPr>
        <w:lastRenderedPageBreak/>
        <w:t>должно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обеспечено:</w:t>
      </w:r>
    </w:p>
    <w:p w:rsidR="001A33F8" w:rsidRDefault="003B38DC">
      <w:pPr>
        <w:pStyle w:val="a3"/>
        <w:ind w:right="108" w:firstLine="707"/>
      </w:pPr>
      <w:r>
        <w:t>а)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</w:t>
      </w:r>
      <w:r>
        <w:rPr>
          <w:spacing w:val="-1"/>
        </w:rPr>
        <w:t xml:space="preserve"> </w:t>
      </w:r>
      <w:r>
        <w:t>сайте;</w:t>
      </w:r>
    </w:p>
    <w:p w:rsidR="001A33F8" w:rsidRDefault="003B38DC">
      <w:pPr>
        <w:pStyle w:val="a3"/>
        <w:ind w:right="107" w:firstLine="707"/>
      </w:pPr>
      <w:r>
        <w:t xml:space="preserve">б)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</w:t>
      </w:r>
      <w:proofErr w:type="gramStart"/>
      <w:r>
        <w:t>по</w:t>
      </w:r>
      <w:proofErr w:type="gramEnd"/>
    </w:p>
    <w:p w:rsidR="001A33F8" w:rsidRDefault="003B38DC">
      <w:pPr>
        <w:pStyle w:val="a3"/>
        <w:spacing w:before="34"/>
        <w:ind w:right="100"/>
      </w:pPr>
      <w:r>
        <w:t>размещению, изменению и удалению информации на официальном сайте, фиксировать точное время, содержание изменений и информацию операторе официального сайта, осуществившем изменения на официальном сайте;</w:t>
      </w:r>
    </w:p>
    <w:p w:rsidR="001A33F8" w:rsidRDefault="003B38DC">
      <w:pPr>
        <w:pStyle w:val="a3"/>
        <w:spacing w:before="2"/>
        <w:ind w:right="111" w:firstLine="707"/>
      </w:pPr>
      <w:r>
        <w:t>в)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1A33F8" w:rsidRDefault="003B38DC">
      <w:pPr>
        <w:pStyle w:val="a3"/>
        <w:ind w:right="111" w:firstLine="707"/>
      </w:pPr>
      <w:r>
        <w:t>г)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1A33F8" w:rsidRDefault="003B38DC">
      <w:pPr>
        <w:pStyle w:val="a3"/>
        <w:ind w:right="101" w:firstLine="707"/>
      </w:pPr>
      <w:r>
        <w:t>д)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– не менее одного года, с еженедельными копиями всей размещенной на официальном сайте информации – не менее двух лет, с ежемесячными копиями всей размещенной на официальном сайте информации</w:t>
      </w:r>
    </w:p>
    <w:p w:rsidR="001A33F8" w:rsidRDefault="003B38DC">
      <w:pPr>
        <w:pStyle w:val="a3"/>
        <w:spacing w:before="1" w:line="322" w:lineRule="exact"/>
        <w:jc w:val="left"/>
      </w:pPr>
      <w:r>
        <w:t>- не менее трех лет.</w:t>
      </w:r>
    </w:p>
    <w:p w:rsidR="001A33F8" w:rsidRDefault="003B38DC">
      <w:pPr>
        <w:pStyle w:val="a4"/>
        <w:numPr>
          <w:ilvl w:val="0"/>
          <w:numId w:val="1"/>
        </w:numPr>
        <w:tabs>
          <w:tab w:val="left" w:pos="1305"/>
        </w:tabs>
        <w:ind w:right="107" w:firstLine="708"/>
        <w:jc w:val="both"/>
        <w:rPr>
          <w:sz w:val="28"/>
        </w:rPr>
      </w:pPr>
      <w:r>
        <w:rPr>
          <w:sz w:val="28"/>
        </w:rPr>
        <w:t xml:space="preserve">Информация размещается на официальном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на русском</w:t>
      </w:r>
      <w:r w:rsidR="00A07419">
        <w:rPr>
          <w:sz w:val="28"/>
        </w:rPr>
        <w:t xml:space="preserve"> и татарском</w:t>
      </w:r>
      <w:r>
        <w:rPr>
          <w:sz w:val="28"/>
        </w:rPr>
        <w:t xml:space="preserve"> язык</w:t>
      </w:r>
      <w:r w:rsidR="00A07419">
        <w:rPr>
          <w:sz w:val="28"/>
        </w:rPr>
        <w:t>ах</w:t>
      </w:r>
      <w:r>
        <w:rPr>
          <w:sz w:val="28"/>
        </w:rPr>
        <w:t xml:space="preserve">. По решению Главы муниципального </w:t>
      </w:r>
      <w:r w:rsidR="00A07419">
        <w:rPr>
          <w:sz w:val="28"/>
        </w:rPr>
        <w:t>образования</w:t>
      </w:r>
      <w:r>
        <w:rPr>
          <w:sz w:val="28"/>
        </w:rPr>
        <w:t xml:space="preserve"> отдельная информация на официальном сайте, помимо русского</w:t>
      </w:r>
      <w:r w:rsidR="00BE20D1">
        <w:rPr>
          <w:sz w:val="28"/>
        </w:rPr>
        <w:t xml:space="preserve"> и</w:t>
      </w:r>
      <w:r w:rsidR="00A07419">
        <w:rPr>
          <w:sz w:val="28"/>
        </w:rPr>
        <w:t xml:space="preserve"> татарского</w:t>
      </w:r>
      <w:r>
        <w:rPr>
          <w:sz w:val="28"/>
        </w:rPr>
        <w:t xml:space="preserve"> языка, может быть размещена на иностранных языках.</w:t>
      </w:r>
    </w:p>
    <w:p w:rsidR="001A33F8" w:rsidRDefault="003B38DC">
      <w:pPr>
        <w:pStyle w:val="a3"/>
        <w:ind w:right="105" w:firstLine="707"/>
      </w:pPr>
      <w: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1A33F8" w:rsidRDefault="001A33F8">
      <w:pPr>
        <w:pStyle w:val="a3"/>
        <w:ind w:left="0"/>
        <w:jc w:val="left"/>
        <w:rPr>
          <w:sz w:val="20"/>
        </w:rPr>
      </w:pPr>
    </w:p>
    <w:p w:rsidR="001A33F8" w:rsidRDefault="001A33F8">
      <w:pPr>
        <w:pStyle w:val="a3"/>
        <w:ind w:left="0"/>
        <w:jc w:val="left"/>
        <w:rPr>
          <w:sz w:val="20"/>
        </w:rPr>
      </w:pPr>
    </w:p>
    <w:p w:rsidR="001A33F8" w:rsidRDefault="004A27A3">
      <w:pPr>
        <w:pStyle w:val="a3"/>
        <w:spacing w:before="7"/>
        <w:ind w:left="0"/>
        <w:jc w:val="left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889A78" wp14:editId="389AE3C2">
                <wp:simplePos x="0" y="0"/>
                <wp:positionH relativeFrom="page">
                  <wp:posOffset>3352800</wp:posOffset>
                </wp:positionH>
                <wp:positionV relativeFrom="paragraph">
                  <wp:posOffset>113665</wp:posOffset>
                </wp:positionV>
                <wp:extent cx="3289300" cy="0"/>
                <wp:effectExtent l="0" t="0" r="25400" b="1905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4pt,8.95pt" to="52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voEQIAACg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" strokeweight=".19811mm">
                <w10:wrap type="topAndBottom" anchorx="page"/>
              </v:line>
            </w:pict>
          </mc:Fallback>
        </mc:AlternateContent>
      </w:r>
    </w:p>
    <w:p w:rsidR="001A33F8" w:rsidRDefault="001A33F8">
      <w:pPr>
        <w:rPr>
          <w:sz w:val="11"/>
        </w:rPr>
        <w:sectPr w:rsidR="001A33F8" w:rsidSect="00505535">
          <w:headerReference w:type="default" r:id="rId31"/>
          <w:pgSz w:w="11910" w:h="16850"/>
          <w:pgMar w:top="840" w:right="460" w:bottom="851" w:left="1400" w:header="581" w:footer="0" w:gutter="0"/>
          <w:cols w:space="720"/>
        </w:sectPr>
      </w:pPr>
    </w:p>
    <w:p w:rsidR="001A33F8" w:rsidRDefault="003B38DC">
      <w:pPr>
        <w:spacing w:before="68"/>
        <w:ind w:left="10119"/>
        <w:rPr>
          <w:sz w:val="24"/>
        </w:rPr>
      </w:pPr>
      <w:r>
        <w:rPr>
          <w:sz w:val="24"/>
        </w:rPr>
        <w:lastRenderedPageBreak/>
        <w:t>УТВЕРЖДЕН</w:t>
      </w:r>
    </w:p>
    <w:p w:rsidR="001A33F8" w:rsidRDefault="003B38DC">
      <w:pPr>
        <w:spacing w:before="113" w:line="208" w:lineRule="auto"/>
        <w:ind w:left="10131" w:right="1603"/>
        <w:rPr>
          <w:sz w:val="24"/>
        </w:rPr>
      </w:pPr>
      <w:r>
        <w:rPr>
          <w:sz w:val="24"/>
        </w:rPr>
        <w:t xml:space="preserve">постановлением </w:t>
      </w:r>
      <w:r w:rsidR="00F36051">
        <w:rPr>
          <w:sz w:val="24"/>
        </w:rPr>
        <w:t xml:space="preserve">Исполнительного комитета </w:t>
      </w:r>
      <w:proofErr w:type="spellStart"/>
      <w:r w:rsidR="003846C8">
        <w:rPr>
          <w:sz w:val="24"/>
        </w:rPr>
        <w:t>Бурундуковского</w:t>
      </w:r>
      <w:proofErr w:type="spellEnd"/>
      <w:r w:rsidR="00070FEC">
        <w:rPr>
          <w:sz w:val="24"/>
        </w:rPr>
        <w:t xml:space="preserve"> сельского поселения </w:t>
      </w:r>
      <w:proofErr w:type="spellStart"/>
      <w:r w:rsidR="00F36051">
        <w:rPr>
          <w:sz w:val="24"/>
        </w:rPr>
        <w:t>Кайбицкого</w:t>
      </w:r>
      <w:proofErr w:type="spellEnd"/>
      <w:r>
        <w:rPr>
          <w:sz w:val="24"/>
        </w:rPr>
        <w:t xml:space="preserve"> муниципального района</w:t>
      </w:r>
      <w:r w:rsidR="00F36051">
        <w:rPr>
          <w:sz w:val="24"/>
        </w:rPr>
        <w:t xml:space="preserve"> Республики Татарстан</w:t>
      </w:r>
    </w:p>
    <w:p w:rsidR="001A33F8" w:rsidRDefault="005937E3" w:rsidP="005937E3">
      <w:pPr>
        <w:spacing w:line="247" w:lineRule="exact"/>
        <w:ind w:right="281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 w:rsidR="00D631A0">
        <w:rPr>
          <w:sz w:val="24"/>
        </w:rPr>
        <w:t xml:space="preserve">                                </w:t>
      </w:r>
      <w:r w:rsidR="003B38DC">
        <w:rPr>
          <w:sz w:val="24"/>
        </w:rPr>
        <w:t xml:space="preserve">от </w:t>
      </w:r>
      <w:r w:rsidR="00C93A0A">
        <w:rPr>
          <w:sz w:val="24"/>
        </w:rPr>
        <w:t>20</w:t>
      </w:r>
      <w:bookmarkStart w:id="0" w:name="_GoBack"/>
      <w:bookmarkEnd w:id="0"/>
      <w:r>
        <w:rPr>
          <w:sz w:val="24"/>
        </w:rPr>
        <w:t>.02.2019года</w:t>
      </w:r>
      <w:r w:rsidR="00D631A0">
        <w:rPr>
          <w:sz w:val="24"/>
        </w:rPr>
        <w:t xml:space="preserve"> №1</w:t>
      </w:r>
    </w:p>
    <w:p w:rsidR="001A33F8" w:rsidRDefault="001A33F8">
      <w:pPr>
        <w:pStyle w:val="a3"/>
        <w:spacing w:before="3"/>
        <w:ind w:left="0"/>
        <w:jc w:val="left"/>
        <w:rPr>
          <w:sz w:val="31"/>
        </w:rPr>
      </w:pPr>
    </w:p>
    <w:p w:rsidR="001A33F8" w:rsidRDefault="0054004B">
      <w:pPr>
        <w:ind w:left="1607" w:right="914"/>
        <w:jc w:val="center"/>
        <w:rPr>
          <w:b/>
          <w:sz w:val="24"/>
        </w:rPr>
      </w:pPr>
      <w:hyperlink r:id="rId32">
        <w:r w:rsidR="003B38DC">
          <w:rPr>
            <w:b/>
            <w:sz w:val="24"/>
          </w:rPr>
          <w:t>ПЕРЕЧЕНЬ</w:t>
        </w:r>
      </w:hyperlink>
    </w:p>
    <w:p w:rsidR="001A33F8" w:rsidRDefault="003B38DC">
      <w:pPr>
        <w:spacing w:before="84" w:line="258" w:lineRule="exact"/>
        <w:ind w:left="1669" w:right="914"/>
        <w:jc w:val="center"/>
        <w:rPr>
          <w:sz w:val="24"/>
        </w:rPr>
      </w:pPr>
      <w:r>
        <w:rPr>
          <w:sz w:val="24"/>
        </w:rPr>
        <w:t xml:space="preserve">информации о деятельности органов местного самоуправления муниципального района, размещаемой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информационно-</w:t>
      </w:r>
    </w:p>
    <w:p w:rsidR="001A33F8" w:rsidRDefault="003B38DC">
      <w:pPr>
        <w:spacing w:line="258" w:lineRule="exact"/>
        <w:ind w:left="1068" w:right="914"/>
        <w:jc w:val="center"/>
        <w:rPr>
          <w:sz w:val="24"/>
        </w:rPr>
      </w:pPr>
      <w:r>
        <w:rPr>
          <w:sz w:val="24"/>
        </w:rPr>
        <w:t>телекоммуникационной сети Интернет</w:t>
      </w:r>
    </w:p>
    <w:p w:rsidR="001A33F8" w:rsidRDefault="001A33F8">
      <w:pPr>
        <w:pStyle w:val="a3"/>
        <w:spacing w:before="8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1A33F8">
        <w:trPr>
          <w:trHeight w:val="560"/>
        </w:trPr>
        <w:tc>
          <w:tcPr>
            <w:tcW w:w="696" w:type="dxa"/>
            <w:tcBorders>
              <w:bottom w:val="double" w:sz="1" w:space="0" w:color="000000"/>
            </w:tcBorders>
          </w:tcPr>
          <w:p w:rsidR="001A33F8" w:rsidRDefault="003B38DC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A33F8" w:rsidRDefault="003B38DC">
            <w:pPr>
              <w:pStyle w:val="TableParagraph"/>
              <w:spacing w:line="272" w:lineRule="exact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113" w:type="dxa"/>
            <w:tcBorders>
              <w:bottom w:val="double" w:sz="1" w:space="0" w:color="000000"/>
            </w:tcBorders>
          </w:tcPr>
          <w:p w:rsidR="001A33F8" w:rsidRDefault="003B38DC">
            <w:pPr>
              <w:pStyle w:val="TableParagraph"/>
              <w:spacing w:line="268" w:lineRule="exact"/>
              <w:ind w:left="1830" w:right="1821"/>
              <w:jc w:val="center"/>
              <w:rPr>
                <w:sz w:val="24"/>
              </w:rPr>
            </w:pPr>
            <w:r>
              <w:rPr>
                <w:sz w:val="24"/>
              </w:rPr>
              <w:t>Категория информации</w:t>
            </w:r>
          </w:p>
        </w:tc>
        <w:tc>
          <w:tcPr>
            <w:tcW w:w="4054" w:type="dxa"/>
            <w:tcBorders>
              <w:bottom w:val="double" w:sz="1" w:space="0" w:color="000000"/>
            </w:tcBorders>
          </w:tcPr>
          <w:p w:rsidR="001A33F8" w:rsidRDefault="003B38DC">
            <w:pPr>
              <w:pStyle w:val="TableParagraph"/>
              <w:spacing w:line="268" w:lineRule="exact"/>
              <w:ind w:left="273" w:right="271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предоставления и</w:t>
            </w:r>
          </w:p>
          <w:p w:rsidR="001A33F8" w:rsidRDefault="003B38DC">
            <w:pPr>
              <w:pStyle w:val="TableParagraph"/>
              <w:spacing w:line="272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обновления</w:t>
            </w:r>
          </w:p>
        </w:tc>
        <w:tc>
          <w:tcPr>
            <w:tcW w:w="4053" w:type="dxa"/>
            <w:tcBorders>
              <w:bottom w:val="double" w:sz="1" w:space="0" w:color="000000"/>
            </w:tcBorders>
          </w:tcPr>
          <w:p w:rsidR="001A33F8" w:rsidRDefault="003B38DC">
            <w:pPr>
              <w:pStyle w:val="TableParagraph"/>
              <w:spacing w:line="268" w:lineRule="exact"/>
              <w:ind w:left="555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1A33F8">
        <w:trPr>
          <w:trHeight w:val="281"/>
        </w:trPr>
        <w:tc>
          <w:tcPr>
            <w:tcW w:w="696" w:type="dxa"/>
            <w:tcBorders>
              <w:top w:val="double" w:sz="1" w:space="0" w:color="000000"/>
            </w:tcBorders>
          </w:tcPr>
          <w:p w:rsidR="001A33F8" w:rsidRDefault="003B38DC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  <w:tcBorders>
              <w:top w:val="double" w:sz="1" w:space="0" w:color="000000"/>
            </w:tcBorders>
          </w:tcPr>
          <w:p w:rsidR="001A33F8" w:rsidRDefault="003B38DC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  <w:tcBorders>
              <w:top w:val="double" w:sz="1" w:space="0" w:color="000000"/>
            </w:tcBorders>
          </w:tcPr>
          <w:p w:rsidR="001A33F8" w:rsidRDefault="003B38DC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  <w:tcBorders>
              <w:top w:val="double" w:sz="1" w:space="0" w:color="000000"/>
            </w:tcBorders>
          </w:tcPr>
          <w:p w:rsidR="001A33F8" w:rsidRDefault="003B38DC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3F8">
        <w:trPr>
          <w:trHeight w:val="83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9" w:line="240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информация об органах местного </w:t>
            </w:r>
            <w:proofErr w:type="spellStart"/>
            <w:r>
              <w:rPr>
                <w:sz w:val="24"/>
              </w:rPr>
              <w:t>самоуправл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муниципального района (далее органы местного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моуправления</w:t>
            </w:r>
            <w:proofErr w:type="spellEnd"/>
            <w:r>
              <w:rPr>
                <w:sz w:val="24"/>
              </w:rPr>
              <w:t>), в том числе:</w:t>
            </w:r>
          </w:p>
        </w:tc>
        <w:tc>
          <w:tcPr>
            <w:tcW w:w="4054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3F8">
        <w:trPr>
          <w:trHeight w:val="1442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9" w:line="208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и структура органов местного </w:t>
            </w:r>
            <w:proofErr w:type="spellStart"/>
            <w:r>
              <w:rPr>
                <w:sz w:val="24"/>
              </w:rPr>
              <w:t>самоупра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>, почтовый адрес, адрес электронной почты (при наличии), номера телефонов справочных служб органов местного самоуправления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9" w:line="208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5 рабочих дней со дня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верждения</w:t>
            </w:r>
            <w:proofErr w:type="spellEnd"/>
            <w:r>
              <w:rPr>
                <w:sz w:val="24"/>
              </w:rPr>
              <w:t xml:space="preserve"> или изменения </w:t>
            </w:r>
            <w:proofErr w:type="spellStart"/>
            <w:r>
              <w:rPr>
                <w:sz w:val="24"/>
              </w:rPr>
              <w:t>струк</w:t>
            </w:r>
            <w:proofErr w:type="spellEnd"/>
            <w:r>
              <w:rPr>
                <w:sz w:val="24"/>
              </w:rPr>
              <w:t>- туры, поддерживается в актуальном состоянии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tabs>
                <w:tab w:val="left" w:pos="1192"/>
                <w:tab w:val="left" w:pos="2232"/>
              </w:tabs>
              <w:spacing w:before="119" w:line="208" w:lineRule="auto"/>
              <w:ind w:right="90"/>
              <w:rPr>
                <w:sz w:val="24"/>
              </w:rPr>
            </w:pPr>
          </w:p>
        </w:tc>
      </w:tr>
      <w:tr w:rsidR="001A33F8">
        <w:trPr>
          <w:trHeight w:val="179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 полномочиях органов местного </w:t>
            </w:r>
            <w:proofErr w:type="spellStart"/>
            <w:r>
              <w:rPr>
                <w:sz w:val="24"/>
              </w:rPr>
              <w:t>самоупра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, задачах и функциях структурных подразделений органов местного самоуправления, а также перечень за- конов и иных нормативных правовых актов,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ляющих</w:t>
            </w:r>
            <w:proofErr w:type="spellEnd"/>
            <w:r>
              <w:rPr>
                <w:sz w:val="24"/>
              </w:rPr>
              <w:t xml:space="preserve"> эти полномочия, задачи и функции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20" w:line="240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5 рабочих дней со дня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верждения</w:t>
            </w:r>
            <w:proofErr w:type="spellEnd"/>
            <w:r>
              <w:rPr>
                <w:sz w:val="24"/>
              </w:rPr>
              <w:t xml:space="preserve"> или изменения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ствующих</w:t>
            </w:r>
            <w:proofErr w:type="spellEnd"/>
            <w:r>
              <w:rPr>
                <w:sz w:val="24"/>
              </w:rPr>
              <w:t xml:space="preserve"> законов или иных норма-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правовых актов. Перечень законов и иных нормативных 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актов поддерживается в акту-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87"/>
              <w:rPr>
                <w:sz w:val="24"/>
              </w:rPr>
            </w:pPr>
          </w:p>
        </w:tc>
      </w:tr>
      <w:tr w:rsidR="001A33F8">
        <w:trPr>
          <w:trHeight w:val="132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20" w:line="240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Перечень подведомственных организаций (при </w:t>
            </w:r>
            <w:proofErr w:type="spellStart"/>
            <w:r>
              <w:rPr>
                <w:sz w:val="24"/>
              </w:rPr>
              <w:t>нал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чии), сведения об их задачах и функциях, а также почто- 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20" w:line="240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 течение 5 рабочих дней со дня подписания муниципального 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z w:val="24"/>
              </w:rPr>
              <w:t xml:space="preserve"> акта о создании организации. Поддерживается в актуальном состоянии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7" w:line="208" w:lineRule="auto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179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6" w:line="208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 руководителях органов местного </w:t>
            </w:r>
            <w:proofErr w:type="spellStart"/>
            <w:r>
              <w:rPr>
                <w:sz w:val="24"/>
              </w:rPr>
              <w:t>самоупра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, их структурных подразделений, руководителях подведомственных организаций (фамилии, имена, отче-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, а также при согласии указанных лиц иные сведения о них);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6" w:line="208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 течение 3 рабочих дней со дня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значения. Поддерживается в акт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line="223" w:lineRule="exact"/>
              <w:rPr>
                <w:sz w:val="24"/>
              </w:rPr>
            </w:pPr>
          </w:p>
        </w:tc>
      </w:tr>
    </w:tbl>
    <w:p w:rsidR="001A33F8" w:rsidRDefault="001A33F8">
      <w:pPr>
        <w:spacing w:line="223" w:lineRule="exact"/>
        <w:rPr>
          <w:sz w:val="24"/>
        </w:rPr>
        <w:sectPr w:rsidR="001A33F8">
          <w:headerReference w:type="default" r:id="rId33"/>
          <w:pgSz w:w="16840" w:h="11910" w:orient="landscape"/>
          <w:pgMar w:top="460" w:right="500" w:bottom="280" w:left="1200" w:header="0" w:footer="0" w:gutter="0"/>
          <w:cols w:space="720"/>
        </w:sectPr>
      </w:pPr>
    </w:p>
    <w:p w:rsidR="001A33F8" w:rsidRDefault="001A33F8">
      <w:pPr>
        <w:pStyle w:val="a3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1A33F8">
        <w:trPr>
          <w:trHeight w:val="275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1A33F8" w:rsidRDefault="003B38D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3F8">
        <w:trPr>
          <w:trHeight w:val="179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Перечни информационных систем, банков данных, ре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стров</w:t>
            </w:r>
            <w:proofErr w:type="spellEnd"/>
            <w:r>
              <w:rPr>
                <w:sz w:val="24"/>
              </w:rPr>
              <w:t xml:space="preserve">, регистров, находящихся в ведении органов мест-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самоуправления, подведомственных организаций;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tabs>
                <w:tab w:val="left" w:pos="3637"/>
              </w:tabs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поддерживается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z w:val="24"/>
              </w:rPr>
              <w:tab/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стоянии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tabs>
                <w:tab w:val="left" w:pos="1192"/>
                <w:tab w:val="left" w:pos="2231"/>
              </w:tabs>
              <w:spacing w:before="119" w:line="240" w:lineRule="exact"/>
              <w:ind w:right="90"/>
              <w:rPr>
                <w:sz w:val="24"/>
              </w:rPr>
            </w:pPr>
          </w:p>
        </w:tc>
      </w:tr>
      <w:tr w:rsidR="001A33F8">
        <w:trPr>
          <w:trHeight w:val="120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>Сведения о средствах массовой информации, учрежде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органами местного самоуправления (при наличии)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 течение 5 рабочих дней со дня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гистрации</w:t>
            </w:r>
            <w:proofErr w:type="spellEnd"/>
            <w:r>
              <w:rPr>
                <w:sz w:val="24"/>
              </w:rPr>
              <w:t xml:space="preserve"> средства массовой ин- формации. Поддерживается в акт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7" w:line="208" w:lineRule="auto"/>
              <w:ind w:right="93"/>
              <w:jc w:val="both"/>
              <w:rPr>
                <w:sz w:val="24"/>
              </w:rPr>
            </w:pPr>
          </w:p>
        </w:tc>
      </w:tr>
      <w:tr w:rsidR="001A33F8">
        <w:trPr>
          <w:trHeight w:val="59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20"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Информация о нормотворческой деятельности органов местного самоуправления, в том числе:</w:t>
            </w:r>
          </w:p>
        </w:tc>
        <w:tc>
          <w:tcPr>
            <w:tcW w:w="4054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3F8">
        <w:trPr>
          <w:trHeight w:val="203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6" w:line="208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Муниципальные правовые акты, изданные органами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стного</w:t>
            </w:r>
            <w:proofErr w:type="spellEnd"/>
            <w:r>
              <w:rPr>
                <w:sz w:val="24"/>
              </w:rPr>
              <w:t xml:space="preserve"> самоуправления, включая сведения о внесении в них изменений, признании их утратившими силу, при- 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Рос- </w:t>
            </w:r>
            <w:proofErr w:type="spellStart"/>
            <w:r>
              <w:rPr>
                <w:sz w:val="24"/>
              </w:rPr>
              <w:t>сийской</w:t>
            </w:r>
            <w:proofErr w:type="spellEnd"/>
            <w:r>
              <w:rPr>
                <w:sz w:val="24"/>
              </w:rPr>
              <w:t xml:space="preserve"> Федерации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6" w:line="208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 течение 5 рабочих дней со дня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дания</w:t>
            </w:r>
            <w:proofErr w:type="spellEnd"/>
            <w:r>
              <w:rPr>
                <w:sz w:val="24"/>
              </w:rPr>
              <w:t xml:space="preserve"> соответствующего </w:t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пального</w:t>
            </w:r>
            <w:proofErr w:type="spellEnd"/>
            <w:r>
              <w:rPr>
                <w:sz w:val="24"/>
              </w:rPr>
              <w:t xml:space="preserve"> правового акта либо со дня регистрации поступивших судебных постановлений или сведений о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z w:val="24"/>
              </w:rPr>
              <w:t xml:space="preserve"> муниципальных правовых актов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tabs>
                <w:tab w:val="left" w:pos="1192"/>
                <w:tab w:val="left" w:pos="2232"/>
              </w:tabs>
              <w:spacing w:before="3" w:line="240" w:lineRule="exact"/>
              <w:ind w:right="93"/>
              <w:rPr>
                <w:sz w:val="24"/>
              </w:rPr>
            </w:pPr>
          </w:p>
        </w:tc>
      </w:tr>
      <w:tr w:rsidR="001A33F8">
        <w:trPr>
          <w:trHeight w:val="1322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113" w:type="dxa"/>
          </w:tcPr>
          <w:p w:rsidR="001A33F8" w:rsidRDefault="003B38DC" w:rsidP="00F36051">
            <w:pPr>
              <w:pStyle w:val="TableParagraph"/>
              <w:spacing w:before="119" w:line="208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Тексты проектов муниципальных правовых актов, 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сенных в </w:t>
            </w:r>
            <w:r w:rsidR="00F36051">
              <w:rPr>
                <w:sz w:val="24"/>
              </w:rPr>
              <w:t xml:space="preserve">Совет </w:t>
            </w:r>
            <w:proofErr w:type="spellStart"/>
            <w:r w:rsidR="00F36051">
              <w:rPr>
                <w:sz w:val="24"/>
              </w:rPr>
              <w:t>Кайбицкого</w:t>
            </w:r>
            <w:proofErr w:type="spellEnd"/>
            <w:r w:rsidR="00F36051">
              <w:rPr>
                <w:sz w:val="24"/>
              </w:rPr>
              <w:t xml:space="preserve"> муниципального рай</w:t>
            </w:r>
            <w:r>
              <w:rPr>
                <w:sz w:val="24"/>
              </w:rPr>
              <w:t>она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22" w:line="240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 течение 5 рабочих дней со дня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ступления</w:t>
            </w:r>
            <w:proofErr w:type="spellEnd"/>
            <w:r>
              <w:rPr>
                <w:sz w:val="24"/>
              </w:rPr>
              <w:t xml:space="preserve"> проектов муниципальных правовых актов в комитет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z w:val="24"/>
              </w:rPr>
              <w:t xml:space="preserve"> и кадровой работы </w:t>
            </w:r>
            <w:proofErr w:type="spellStart"/>
            <w:r>
              <w:rPr>
                <w:sz w:val="24"/>
              </w:rPr>
              <w:t>Адми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нистрации</w:t>
            </w:r>
            <w:proofErr w:type="spellEnd"/>
            <w:r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9" w:line="208" w:lineRule="auto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252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нужд;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tabs>
                <w:tab w:val="left" w:pos="3637"/>
              </w:tabs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поддерживается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z w:val="24"/>
              </w:rPr>
              <w:tab/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стоянии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line="223" w:lineRule="exact"/>
              <w:jc w:val="both"/>
              <w:rPr>
                <w:sz w:val="24"/>
              </w:rPr>
            </w:pPr>
          </w:p>
        </w:tc>
      </w:tr>
    </w:tbl>
    <w:p w:rsidR="001A33F8" w:rsidRDefault="001A33F8">
      <w:pPr>
        <w:spacing w:line="223" w:lineRule="exact"/>
        <w:jc w:val="both"/>
        <w:rPr>
          <w:sz w:val="24"/>
        </w:rPr>
        <w:sectPr w:rsidR="001A33F8">
          <w:headerReference w:type="default" r:id="rId34"/>
          <w:pgSz w:w="16840" w:h="11910" w:orient="landscape"/>
          <w:pgMar w:top="980" w:right="500" w:bottom="280" w:left="1200" w:header="729" w:footer="0" w:gutter="0"/>
          <w:pgNumType w:start="2"/>
          <w:cols w:space="720"/>
        </w:sectPr>
      </w:pPr>
    </w:p>
    <w:p w:rsidR="001A33F8" w:rsidRDefault="001A33F8">
      <w:pPr>
        <w:pStyle w:val="a3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1A33F8">
        <w:trPr>
          <w:trHeight w:val="275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1A33F8" w:rsidRDefault="003B38D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3F8">
        <w:trPr>
          <w:trHeight w:val="155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Административные регламенты, стандарты </w:t>
            </w:r>
            <w:proofErr w:type="spellStart"/>
            <w:r>
              <w:rPr>
                <w:sz w:val="24"/>
              </w:rPr>
              <w:t>государс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венных и муниципальных услуг;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 xml:space="preserve">в течение 5 рабочих дней со дня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верждения</w:t>
            </w:r>
            <w:proofErr w:type="spellEnd"/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2" w:line="240" w:lineRule="exact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132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 формы обращений, заявлений и иных документов, принимаемых органами местного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управления к рассмотрению в соответствии с законами и муниципальными правовыми актами;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 xml:space="preserve">в течение 5 рабочих дней со дня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верждения</w:t>
            </w:r>
            <w:proofErr w:type="spellEnd"/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3" w:line="240" w:lineRule="exact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83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z w:val="24"/>
              </w:rPr>
              <w:t>Порядок обжалования муниципальных правовых актов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tabs>
                <w:tab w:val="left" w:pos="3637"/>
              </w:tabs>
              <w:spacing w:before="116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поддерживается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z w:val="24"/>
              </w:rPr>
              <w:tab/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стоянии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9" w:line="240" w:lineRule="exact"/>
              <w:ind w:right="94"/>
              <w:jc w:val="both"/>
              <w:rPr>
                <w:sz w:val="24"/>
              </w:rPr>
            </w:pPr>
          </w:p>
        </w:tc>
      </w:tr>
      <w:tr w:rsidR="001A33F8">
        <w:trPr>
          <w:trHeight w:val="251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об участии органов местного </w:t>
            </w:r>
            <w:proofErr w:type="spellStart"/>
            <w:r>
              <w:rPr>
                <w:sz w:val="24"/>
              </w:rPr>
              <w:t>самоуправл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целевых и иных программах, международном со- </w:t>
            </w:r>
            <w:proofErr w:type="spellStart"/>
            <w:r>
              <w:rPr>
                <w:sz w:val="24"/>
              </w:rPr>
              <w:t>трудничестве</w:t>
            </w:r>
            <w:proofErr w:type="spellEnd"/>
            <w:r>
              <w:rPr>
                <w:sz w:val="24"/>
              </w:rPr>
              <w:t xml:space="preserve">, включая официальные тексты </w:t>
            </w:r>
            <w:proofErr w:type="spell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вующих</w:t>
            </w:r>
            <w:proofErr w:type="spellEnd"/>
            <w:r>
              <w:rPr>
                <w:sz w:val="24"/>
              </w:rPr>
              <w:t xml:space="preserve"> международных договоров Российской </w:t>
            </w:r>
            <w:proofErr w:type="spellStart"/>
            <w:r>
              <w:rPr>
                <w:sz w:val="24"/>
              </w:rPr>
              <w:t>Федера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</w:t>
            </w:r>
          </w:p>
          <w:p w:rsidR="001A33F8" w:rsidRDefault="003B38DC">
            <w:pPr>
              <w:pStyle w:val="TableParagraph"/>
              <w:spacing w:before="2" w:line="240" w:lineRule="exact"/>
              <w:ind w:left="108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а также о мероприятиях, проводимых органами мес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самоуправления, в том числе сведения об </w:t>
            </w:r>
            <w:proofErr w:type="spellStart"/>
            <w:r>
              <w:rPr>
                <w:sz w:val="24"/>
              </w:rPr>
              <w:t>офици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визитах и о рабочих поездках руководителей и официальных делегаций органов местного </w:t>
            </w:r>
            <w:proofErr w:type="spellStart"/>
            <w:r>
              <w:rPr>
                <w:sz w:val="24"/>
              </w:rPr>
              <w:t>самоуправле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5 рабочих дней со дня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верждения</w:t>
            </w:r>
            <w:proofErr w:type="spellEnd"/>
            <w:r>
              <w:rPr>
                <w:sz w:val="24"/>
              </w:rPr>
              <w:t xml:space="preserve"> программ или </w:t>
            </w:r>
            <w:proofErr w:type="spellStart"/>
            <w:r>
              <w:rPr>
                <w:sz w:val="24"/>
              </w:rPr>
              <w:t>подписа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договоров;</w:t>
            </w:r>
          </w:p>
          <w:p w:rsidR="001A33F8" w:rsidRDefault="001A33F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1A33F8" w:rsidRDefault="003B38DC">
            <w:pPr>
              <w:pStyle w:val="TableParagraph"/>
              <w:spacing w:line="208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одного дня, </w:t>
            </w:r>
            <w:proofErr w:type="spellStart"/>
            <w:r>
              <w:rPr>
                <w:sz w:val="24"/>
              </w:rPr>
              <w:t>предшес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вующему</w:t>
            </w:r>
            <w:proofErr w:type="spellEnd"/>
            <w:r>
              <w:rPr>
                <w:sz w:val="24"/>
              </w:rPr>
              <w:t xml:space="preserve"> началу официального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роприятия</w:t>
            </w:r>
            <w:proofErr w:type="spellEnd"/>
            <w:r>
              <w:rPr>
                <w:sz w:val="24"/>
              </w:rPr>
              <w:t xml:space="preserve"> и в течение одного дня со дня завершения официального </w:t>
            </w:r>
            <w:proofErr w:type="spell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 приятия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2" w:line="240" w:lineRule="exact"/>
              <w:ind w:right="94"/>
              <w:jc w:val="both"/>
              <w:rPr>
                <w:sz w:val="24"/>
              </w:rPr>
            </w:pPr>
          </w:p>
        </w:tc>
      </w:tr>
      <w:tr w:rsidR="001A33F8">
        <w:trPr>
          <w:trHeight w:val="1677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9" w:line="208" w:lineRule="auto"/>
              <w:ind w:left="108"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сведения о результатах реализации районных целевых программ, выполнении целевых  показателей, об объеме затраченных на выполнение районной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левой программы финансовых ресурсов, а также о </w:t>
            </w:r>
            <w:r>
              <w:rPr>
                <w:spacing w:val="2"/>
                <w:sz w:val="24"/>
              </w:rPr>
              <w:t xml:space="preserve">ре- </w:t>
            </w:r>
            <w:proofErr w:type="spellStart"/>
            <w:r>
              <w:rPr>
                <w:sz w:val="24"/>
              </w:rPr>
              <w:t>зультатах</w:t>
            </w:r>
            <w:proofErr w:type="spellEnd"/>
            <w:r>
              <w:rPr>
                <w:sz w:val="24"/>
              </w:rPr>
              <w:t xml:space="preserve"> мониторинга реализации программных </w:t>
            </w:r>
            <w:proofErr w:type="spell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 приятий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90"/>
              <w:ind w:left="106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line="208" w:lineRule="auto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180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состоянии защиты населения и </w:t>
            </w:r>
            <w:proofErr w:type="spellStart"/>
            <w:r>
              <w:rPr>
                <w:sz w:val="24"/>
              </w:rPr>
              <w:t>террит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рий</w:t>
            </w:r>
            <w:proofErr w:type="spellEnd"/>
            <w:r>
              <w:rPr>
                <w:sz w:val="24"/>
              </w:rPr>
              <w:t xml:space="preserve"> от чрезвычайных ситуаций и принятых мерах по обеспечению их безопасности, о прогнозируемых и воз- </w:t>
            </w:r>
            <w:proofErr w:type="spellStart"/>
            <w:r>
              <w:rPr>
                <w:sz w:val="24"/>
              </w:rPr>
              <w:t>никших</w:t>
            </w:r>
            <w:proofErr w:type="spellEnd"/>
            <w:r>
              <w:rPr>
                <w:sz w:val="24"/>
              </w:rPr>
              <w:t xml:space="preserve"> чрезвычайных ситуациях, о приемах и способах защиты населения от них, а также иная информация, подлежащая  доведению  органами  местного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</w:t>
            </w:r>
            <w:proofErr w:type="spellEnd"/>
            <w:r>
              <w:rPr>
                <w:sz w:val="24"/>
              </w:rPr>
              <w:t>-</w:t>
            </w:r>
          </w:p>
          <w:p w:rsidR="001A33F8" w:rsidRDefault="003B38DC">
            <w:pPr>
              <w:pStyle w:val="TableParagraph"/>
              <w:spacing w:line="223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tabs>
                <w:tab w:val="left" w:pos="3637"/>
              </w:tabs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поддерживается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z w:val="24"/>
              </w:rPr>
              <w:tab/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стоянии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7" w:line="208" w:lineRule="auto"/>
              <w:ind w:right="90"/>
              <w:jc w:val="both"/>
              <w:rPr>
                <w:sz w:val="24"/>
              </w:rPr>
            </w:pPr>
          </w:p>
        </w:tc>
      </w:tr>
    </w:tbl>
    <w:p w:rsidR="001A33F8" w:rsidRDefault="001A33F8">
      <w:pPr>
        <w:spacing w:line="208" w:lineRule="auto"/>
        <w:jc w:val="both"/>
        <w:rPr>
          <w:sz w:val="24"/>
        </w:rPr>
        <w:sectPr w:rsidR="001A33F8">
          <w:pgSz w:w="16840" w:h="11910" w:orient="landscape"/>
          <w:pgMar w:top="980" w:right="500" w:bottom="280" w:left="1200" w:header="729" w:footer="0" w:gutter="0"/>
          <w:cols w:space="720"/>
        </w:sectPr>
      </w:pPr>
    </w:p>
    <w:p w:rsidR="001A33F8" w:rsidRDefault="001A33F8">
      <w:pPr>
        <w:pStyle w:val="a3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1A33F8">
        <w:trPr>
          <w:trHeight w:val="275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1A33F8" w:rsidRDefault="003B38D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3F8">
        <w:trPr>
          <w:trHeight w:val="479"/>
        </w:trPr>
        <w:tc>
          <w:tcPr>
            <w:tcW w:w="696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с федеральными законами, законами субъектов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ос-</w:t>
            </w:r>
          </w:p>
          <w:p w:rsidR="001A33F8" w:rsidRDefault="003B38DC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сийской</w:t>
            </w:r>
            <w:proofErr w:type="spellEnd"/>
            <w:r>
              <w:rPr>
                <w:sz w:val="24"/>
              </w:rPr>
              <w:t xml:space="preserve"> Федерации</w:t>
            </w:r>
          </w:p>
        </w:tc>
        <w:tc>
          <w:tcPr>
            <w:tcW w:w="4054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3F8">
        <w:trPr>
          <w:trHeight w:val="131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9" w:line="240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результатах проверок, проведенных 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нами местного самоуправления, подведомственными ор- </w:t>
            </w:r>
            <w:proofErr w:type="spellStart"/>
            <w:r>
              <w:rPr>
                <w:sz w:val="24"/>
              </w:rPr>
              <w:t>ганизациями</w:t>
            </w:r>
            <w:proofErr w:type="spellEnd"/>
            <w:r>
              <w:rPr>
                <w:sz w:val="24"/>
              </w:rPr>
              <w:t xml:space="preserve"> в пределах их полномочий, а также о ре- </w:t>
            </w:r>
            <w:proofErr w:type="spellStart"/>
            <w:r>
              <w:rPr>
                <w:sz w:val="24"/>
              </w:rPr>
              <w:t>зультатах</w:t>
            </w:r>
            <w:proofErr w:type="spellEnd"/>
            <w:r>
              <w:rPr>
                <w:sz w:val="24"/>
              </w:rPr>
              <w:t xml:space="preserve"> проверок, проведенных в органах местного самоуправления, подведомственных организациях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не позднее 5 рабочих дней со дня подписания актов проверок или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ступления</w:t>
            </w:r>
            <w:proofErr w:type="spellEnd"/>
            <w:r>
              <w:rPr>
                <w:sz w:val="24"/>
              </w:rPr>
              <w:t xml:space="preserve"> актов проверок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2" w:line="240" w:lineRule="exact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108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Тексты официальных выступлений и заявлений </w:t>
            </w:r>
            <w:proofErr w:type="spellStart"/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  <w:r>
              <w:rPr>
                <w:sz w:val="24"/>
              </w:rPr>
              <w:t xml:space="preserve"> и заместителей руководителей органов местного самоуправления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 течение одного рабочего дня со дня официального выступления или заявления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3" w:line="240" w:lineRule="exact"/>
              <w:rPr>
                <w:sz w:val="24"/>
              </w:rPr>
            </w:pPr>
          </w:p>
        </w:tc>
      </w:tr>
      <w:tr w:rsidR="001A33F8">
        <w:trPr>
          <w:trHeight w:val="59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9"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Статистическая информация о деятельности органов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стного</w:t>
            </w:r>
            <w:proofErr w:type="spellEnd"/>
            <w:r>
              <w:rPr>
                <w:sz w:val="24"/>
              </w:rPr>
              <w:t xml:space="preserve"> самоуправления, в том числе:</w:t>
            </w:r>
          </w:p>
        </w:tc>
        <w:tc>
          <w:tcPr>
            <w:tcW w:w="4054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3F8">
        <w:trPr>
          <w:trHeight w:val="1322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9" w:line="208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Статистические данные и показатели, характеризующие состояние и динамику развития экономической,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 xml:space="preserve"> и иных сфер жизнедеятельности, регулирование которых отнесено к полномочиям органов местного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  <w:p w:rsidR="001A33F8" w:rsidRDefault="003B38DC">
            <w:pPr>
              <w:pStyle w:val="TableParagraph"/>
              <w:spacing w:line="223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моуправления</w:t>
            </w:r>
            <w:proofErr w:type="spellEnd"/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9" w:line="208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не позднее 5 рабочих дней со дня подготовки соответствующей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формации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9" w:line="208" w:lineRule="auto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83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9" w:line="240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Сведения об использовании органами местного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управления, подведомственными организациями </w:t>
            </w:r>
            <w:proofErr w:type="spellStart"/>
            <w:r>
              <w:rPr>
                <w:sz w:val="24"/>
              </w:rPr>
              <w:t>выде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ляемых</w:t>
            </w:r>
            <w:proofErr w:type="spellEnd"/>
            <w:r>
              <w:rPr>
                <w:sz w:val="24"/>
              </w:rPr>
              <w:t xml:space="preserve"> бюджетных средств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87"/>
              <w:ind w:left="106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7" w:line="208" w:lineRule="auto"/>
              <w:rPr>
                <w:sz w:val="24"/>
              </w:rPr>
            </w:pPr>
          </w:p>
        </w:tc>
      </w:tr>
      <w:tr w:rsidR="001A33F8">
        <w:trPr>
          <w:trHeight w:val="132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Сведения о предоставленных организациям и индивид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альным</w:t>
            </w:r>
            <w:proofErr w:type="spellEnd"/>
            <w:r>
              <w:rPr>
                <w:sz w:val="24"/>
              </w:rPr>
              <w:t xml:space="preserve"> предпринимателям льготах, отсрочках, </w:t>
            </w:r>
            <w:proofErr w:type="spellStart"/>
            <w:r>
              <w:rPr>
                <w:sz w:val="24"/>
              </w:rPr>
              <w:t>рассроч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>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87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2" w:line="240" w:lineRule="exact"/>
              <w:ind w:right="93"/>
              <w:jc w:val="both"/>
              <w:rPr>
                <w:sz w:val="24"/>
              </w:rPr>
            </w:pPr>
          </w:p>
        </w:tc>
      </w:tr>
      <w:tr w:rsidR="001A33F8">
        <w:trPr>
          <w:trHeight w:val="59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20"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Информация о кадровом обеспечении органов местного самоуправления, в том числе:</w:t>
            </w:r>
          </w:p>
        </w:tc>
        <w:tc>
          <w:tcPr>
            <w:tcW w:w="4054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3F8">
        <w:trPr>
          <w:trHeight w:val="83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tabs>
                <w:tab w:val="left" w:pos="4324"/>
              </w:tabs>
              <w:spacing w:before="116" w:line="208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 xml:space="preserve">Порядок   поступления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муниципальную </w:t>
            </w:r>
            <w:r>
              <w:rPr>
                <w:sz w:val="24"/>
              </w:rPr>
              <w:t>службу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tabs>
                <w:tab w:val="left" w:pos="3637"/>
              </w:tabs>
              <w:spacing w:before="116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поддерживается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z w:val="24"/>
              </w:rPr>
              <w:tab/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стоянии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9" w:line="240" w:lineRule="exact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1202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tabs>
                <w:tab w:val="left" w:pos="1302"/>
                <w:tab w:val="left" w:pos="1640"/>
                <w:tab w:val="left" w:pos="2942"/>
                <w:tab w:val="left" w:pos="4377"/>
              </w:tabs>
              <w:spacing w:before="117" w:line="208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вакантных</w:t>
            </w:r>
            <w:r>
              <w:rPr>
                <w:sz w:val="24"/>
              </w:rPr>
              <w:tab/>
              <w:t>должностях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службы, имеющихся в органах местного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 xml:space="preserve">в течение 3 рабочих дней после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явления вакантной должности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7" w:line="208" w:lineRule="auto"/>
              <w:ind w:right="90"/>
              <w:jc w:val="both"/>
              <w:rPr>
                <w:sz w:val="24"/>
              </w:rPr>
            </w:pPr>
          </w:p>
        </w:tc>
      </w:tr>
    </w:tbl>
    <w:p w:rsidR="001A33F8" w:rsidRDefault="001A33F8">
      <w:pPr>
        <w:spacing w:line="208" w:lineRule="auto"/>
        <w:jc w:val="both"/>
        <w:rPr>
          <w:sz w:val="24"/>
        </w:rPr>
        <w:sectPr w:rsidR="001A33F8">
          <w:pgSz w:w="16840" w:h="11910" w:orient="landscape"/>
          <w:pgMar w:top="980" w:right="500" w:bottom="280" w:left="1200" w:header="729" w:footer="0" w:gutter="0"/>
          <w:cols w:space="720"/>
        </w:sectPr>
      </w:pPr>
    </w:p>
    <w:p w:rsidR="001A33F8" w:rsidRDefault="001A33F8">
      <w:pPr>
        <w:pStyle w:val="a3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1A33F8">
        <w:trPr>
          <w:trHeight w:val="275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1A33F8" w:rsidRDefault="003B38D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3F8">
        <w:trPr>
          <w:trHeight w:val="83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Квалификационные требования к кандидатам на зам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щение</w:t>
            </w:r>
            <w:proofErr w:type="spellEnd"/>
            <w:r>
              <w:rPr>
                <w:sz w:val="24"/>
              </w:rPr>
              <w:t xml:space="preserve"> вакантных должностей муниципальной службы;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 xml:space="preserve">в течение 5 рабочих дней со дня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верждения</w:t>
            </w:r>
            <w:proofErr w:type="spellEnd"/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9" w:line="240" w:lineRule="exact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132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9.4.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Условия и результаты конкурсов на замещение </w:t>
            </w:r>
            <w:proofErr w:type="spellStart"/>
            <w:r>
              <w:rPr>
                <w:sz w:val="24"/>
              </w:rPr>
              <w:t>вакан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должностей муниципальной службы;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9" w:line="240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условия конкурса размещаются не позднее 5 рабочих дней до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конкурса. Результаты – 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3 рабочих дней после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конкурса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7" w:line="208" w:lineRule="auto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83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9.5.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20" w:line="240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Номера телефонов, по которым можно получить </w:t>
            </w:r>
            <w:proofErr w:type="spellStart"/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мацию</w:t>
            </w:r>
            <w:proofErr w:type="spellEnd"/>
            <w:r>
              <w:rPr>
                <w:sz w:val="24"/>
              </w:rPr>
              <w:t xml:space="preserve"> по вопросу замещения вакантных должностей в органах местного самоуправления.</w:t>
            </w:r>
          </w:p>
        </w:tc>
        <w:tc>
          <w:tcPr>
            <w:tcW w:w="4054" w:type="dxa"/>
          </w:tcPr>
          <w:p w:rsidR="001A33F8" w:rsidRDefault="003B38DC" w:rsidP="009C2645">
            <w:pPr>
              <w:pStyle w:val="TableParagraph"/>
              <w:tabs>
                <w:tab w:val="left" w:pos="3637"/>
              </w:tabs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поддерживается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 w:rsidR="009C2645">
              <w:rPr>
                <w:sz w:val="24"/>
              </w:rPr>
              <w:t>актуальном состоянии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20" w:line="240" w:lineRule="exact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83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9.6.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9" w:line="240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 комиссии по организации и проведению конку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сов на замещение вакантных должностей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 ной службы;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9" w:line="240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5 рабочих дней со дня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верждения</w:t>
            </w:r>
            <w:proofErr w:type="spellEnd"/>
            <w:r>
              <w:rPr>
                <w:sz w:val="24"/>
              </w:rPr>
              <w:t xml:space="preserve"> или изменения состава комиссии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9" w:line="240" w:lineRule="exact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842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9.7.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9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Порядок обжалования результатов конкурса на </w:t>
            </w:r>
            <w:proofErr w:type="spellStart"/>
            <w:r>
              <w:rPr>
                <w:sz w:val="24"/>
              </w:rPr>
              <w:t>замещ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вакантных должностей муниципальной службы;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9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 xml:space="preserve">в течение 5 рабочих дней со дня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верждения</w:t>
            </w:r>
            <w:proofErr w:type="spellEnd"/>
            <w:r>
              <w:rPr>
                <w:sz w:val="24"/>
              </w:rPr>
              <w:t xml:space="preserve"> порядка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line="223" w:lineRule="exact"/>
              <w:rPr>
                <w:sz w:val="24"/>
              </w:rPr>
            </w:pPr>
          </w:p>
        </w:tc>
      </w:tr>
      <w:tr w:rsidR="001A33F8">
        <w:trPr>
          <w:trHeight w:val="179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9" w:line="240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Перечень образовательных учреждений, подведомстве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комитету образования и молодежной политики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ниципального</w:t>
            </w:r>
            <w:proofErr w:type="spellEnd"/>
            <w:r>
              <w:rPr>
                <w:sz w:val="24"/>
              </w:rPr>
              <w:t xml:space="preserve"> района, с указанием их почтовых </w:t>
            </w:r>
            <w:proofErr w:type="spellStart"/>
            <w:r>
              <w:rPr>
                <w:sz w:val="24"/>
              </w:rPr>
              <w:t>адре</w:t>
            </w:r>
            <w:proofErr w:type="spellEnd"/>
            <w:r>
              <w:rPr>
                <w:sz w:val="24"/>
              </w:rPr>
              <w:t xml:space="preserve">- сов, адресов официальных сайтов, а также номеров телефонов, по которым можно получить информацию справочного характера об этих образовательных </w:t>
            </w:r>
            <w:proofErr w:type="spellStart"/>
            <w:r>
              <w:rPr>
                <w:sz w:val="24"/>
              </w:rPr>
              <w:t>учреж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дениях</w:t>
            </w:r>
            <w:proofErr w:type="spellEnd"/>
          </w:p>
        </w:tc>
        <w:tc>
          <w:tcPr>
            <w:tcW w:w="4054" w:type="dxa"/>
          </w:tcPr>
          <w:p w:rsidR="001A33F8" w:rsidRDefault="003B38DC" w:rsidP="009C2645">
            <w:pPr>
              <w:pStyle w:val="TableParagraph"/>
              <w:tabs>
                <w:tab w:val="left" w:pos="3637"/>
              </w:tabs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поддерживается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z w:val="24"/>
              </w:rPr>
              <w:tab/>
              <w:t xml:space="preserve"> </w:t>
            </w:r>
            <w:r w:rsidR="009C2645">
              <w:rPr>
                <w:sz w:val="24"/>
              </w:rPr>
              <w:t>состоянии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tabs>
                <w:tab w:val="left" w:pos="963"/>
                <w:tab w:val="left" w:pos="2971"/>
              </w:tabs>
              <w:spacing w:before="117" w:line="208" w:lineRule="auto"/>
              <w:ind w:right="94"/>
              <w:jc w:val="both"/>
              <w:rPr>
                <w:sz w:val="24"/>
              </w:rPr>
            </w:pPr>
          </w:p>
        </w:tc>
      </w:tr>
      <w:tr w:rsidR="001A33F8">
        <w:trPr>
          <w:trHeight w:val="132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работе органов местного самоуправления с обращениями граждан (физических лиц), организаций (юридических лиц), общественных объединений,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>-</w:t>
            </w:r>
          </w:p>
          <w:p w:rsidR="001A33F8" w:rsidRDefault="003B38DC">
            <w:pPr>
              <w:pStyle w:val="TableParagraph"/>
              <w:spacing w:before="3" w:line="240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дарственных органов, органов местного самоуправления, в том числе:</w:t>
            </w:r>
          </w:p>
        </w:tc>
        <w:tc>
          <w:tcPr>
            <w:tcW w:w="4054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3F8">
        <w:trPr>
          <w:trHeight w:val="168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6" w:line="208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ганов</w:t>
            </w:r>
            <w:proofErr w:type="spellEnd"/>
            <w:r>
              <w:rPr>
                <w:sz w:val="24"/>
              </w:rPr>
              <w:t xml:space="preserve">, органов местного самоуправления, порядок рас- смотрения их обращений с указанием актов, </w:t>
            </w:r>
            <w:proofErr w:type="spellStart"/>
            <w:r>
              <w:rPr>
                <w:sz w:val="24"/>
              </w:rPr>
              <w:t>регули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рующих</w:t>
            </w:r>
            <w:proofErr w:type="spellEnd"/>
            <w:r>
              <w:rPr>
                <w:sz w:val="24"/>
              </w:rPr>
              <w:t xml:space="preserve"> эту деятельность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6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 xml:space="preserve">в течение 5 рабочих дней со дня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верждения</w:t>
            </w:r>
            <w:proofErr w:type="spellEnd"/>
            <w:r>
              <w:rPr>
                <w:sz w:val="24"/>
              </w:rPr>
              <w:t xml:space="preserve"> порядка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line="208" w:lineRule="auto"/>
              <w:ind w:right="90"/>
              <w:jc w:val="both"/>
              <w:rPr>
                <w:sz w:val="24"/>
              </w:rPr>
            </w:pPr>
          </w:p>
        </w:tc>
      </w:tr>
    </w:tbl>
    <w:p w:rsidR="001A33F8" w:rsidRDefault="001A33F8">
      <w:pPr>
        <w:spacing w:line="208" w:lineRule="auto"/>
        <w:jc w:val="both"/>
        <w:rPr>
          <w:sz w:val="24"/>
        </w:rPr>
        <w:sectPr w:rsidR="001A33F8">
          <w:pgSz w:w="16840" w:h="11910" w:orient="landscape"/>
          <w:pgMar w:top="980" w:right="500" w:bottom="280" w:left="1200" w:header="729" w:footer="0" w:gutter="0"/>
          <w:cols w:space="720"/>
        </w:sectPr>
      </w:pPr>
    </w:p>
    <w:p w:rsidR="001A33F8" w:rsidRDefault="001A33F8">
      <w:pPr>
        <w:pStyle w:val="a3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1A33F8">
        <w:trPr>
          <w:trHeight w:val="275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1A33F8" w:rsidRDefault="003B38D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3F8">
        <w:trPr>
          <w:trHeight w:val="1655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пункте 11.1. настоящего пункта, обеспечение </w:t>
            </w:r>
            <w:proofErr w:type="spellStart"/>
            <w:r>
              <w:rPr>
                <w:sz w:val="24"/>
              </w:rPr>
              <w:t>рассмотре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в течение 5 рабочих дней со дня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значения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line="208" w:lineRule="auto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204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11.3.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Обзоры обращений лиц, указанных в подпункте 11.1.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ежемесячно, в течение первых 5 дней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3" w:line="240" w:lineRule="exact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837"/>
        </w:trPr>
        <w:tc>
          <w:tcPr>
            <w:tcW w:w="696" w:type="dxa"/>
            <w:tcBorders>
              <w:bottom w:val="single" w:sz="6" w:space="0" w:color="000000"/>
            </w:tcBorders>
          </w:tcPr>
          <w:p w:rsidR="001A33F8" w:rsidRDefault="003B38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1A33F8" w:rsidRDefault="003B38DC">
            <w:pPr>
              <w:pStyle w:val="TableParagraph"/>
              <w:spacing w:before="119" w:line="240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 деятельности координационных и </w:t>
            </w:r>
            <w:proofErr w:type="spellStart"/>
            <w:r>
              <w:rPr>
                <w:sz w:val="24"/>
              </w:rPr>
              <w:t>совещ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тельных органов, образуемых органами местного само- управления</w:t>
            </w:r>
          </w:p>
        </w:tc>
        <w:tc>
          <w:tcPr>
            <w:tcW w:w="4054" w:type="dxa"/>
            <w:tcBorders>
              <w:bottom w:val="single" w:sz="6" w:space="0" w:color="000000"/>
            </w:tcBorders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3" w:type="dxa"/>
            <w:tcBorders>
              <w:bottom w:val="single" w:sz="6" w:space="0" w:color="000000"/>
            </w:tcBorders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3F8">
        <w:trPr>
          <w:trHeight w:val="835"/>
        </w:trPr>
        <w:tc>
          <w:tcPr>
            <w:tcW w:w="696" w:type="dxa"/>
            <w:tcBorders>
              <w:top w:val="single" w:sz="6" w:space="0" w:color="000000"/>
            </w:tcBorders>
          </w:tcPr>
          <w:p w:rsidR="001A33F8" w:rsidRDefault="003B38D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6113" w:type="dxa"/>
            <w:tcBorders>
              <w:top w:val="single" w:sz="6" w:space="0" w:color="000000"/>
            </w:tcBorders>
          </w:tcPr>
          <w:p w:rsidR="001A33F8" w:rsidRDefault="003B38DC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Перечень координационных и совещательных органов</w:t>
            </w:r>
          </w:p>
        </w:tc>
        <w:tc>
          <w:tcPr>
            <w:tcW w:w="4054" w:type="dxa"/>
            <w:tcBorders>
              <w:top w:val="single" w:sz="6" w:space="0" w:color="000000"/>
            </w:tcBorders>
          </w:tcPr>
          <w:p w:rsidR="001A33F8" w:rsidRDefault="003B38DC">
            <w:pPr>
              <w:pStyle w:val="TableParagraph"/>
              <w:spacing w:before="115" w:line="240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5 рабочих дней со дня подписания соответствующего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ниципального</w:t>
            </w:r>
            <w:proofErr w:type="spellEnd"/>
            <w:r>
              <w:rPr>
                <w:sz w:val="24"/>
              </w:rPr>
              <w:t xml:space="preserve"> правового акта</w:t>
            </w:r>
          </w:p>
        </w:tc>
        <w:tc>
          <w:tcPr>
            <w:tcW w:w="4053" w:type="dxa"/>
            <w:tcBorders>
              <w:top w:val="single" w:sz="6" w:space="0" w:color="000000"/>
            </w:tcBorders>
          </w:tcPr>
          <w:p w:rsidR="001A33F8" w:rsidRDefault="001A33F8">
            <w:pPr>
              <w:pStyle w:val="TableParagraph"/>
              <w:spacing w:before="115" w:line="240" w:lineRule="exact"/>
              <w:ind w:right="93"/>
              <w:jc w:val="both"/>
              <w:rPr>
                <w:sz w:val="24"/>
              </w:rPr>
            </w:pPr>
          </w:p>
        </w:tc>
      </w:tr>
      <w:tr w:rsidR="001A33F8">
        <w:trPr>
          <w:trHeight w:val="841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12.2.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9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Положения о координационных и совещательных 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нах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22" w:line="240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5 рабочих дней со дня подписания соответствующего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ниципального</w:t>
            </w:r>
            <w:proofErr w:type="spellEnd"/>
            <w:r>
              <w:rPr>
                <w:sz w:val="24"/>
              </w:rPr>
              <w:t xml:space="preserve"> правового акта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22" w:line="240" w:lineRule="exact"/>
              <w:ind w:right="93"/>
              <w:jc w:val="both"/>
              <w:rPr>
                <w:sz w:val="24"/>
              </w:rPr>
            </w:pPr>
          </w:p>
        </w:tc>
      </w:tr>
      <w:tr w:rsidR="001A33F8">
        <w:trPr>
          <w:trHeight w:val="84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12.3.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7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>Сведения о составе координационных и совещательных органов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в течение 5 рабочих дней со дня подписания соответствующего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</w:p>
          <w:p w:rsidR="001A33F8" w:rsidRDefault="003B38DC">
            <w:pPr>
              <w:pStyle w:val="TableParagraph"/>
              <w:spacing w:line="22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ниципального</w:t>
            </w:r>
            <w:proofErr w:type="spellEnd"/>
            <w:r>
              <w:rPr>
                <w:sz w:val="24"/>
              </w:rPr>
              <w:t xml:space="preserve"> правового акта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line="223" w:lineRule="exact"/>
              <w:rPr>
                <w:sz w:val="24"/>
              </w:rPr>
            </w:pPr>
          </w:p>
        </w:tc>
      </w:tr>
      <w:tr w:rsidR="001A33F8">
        <w:trPr>
          <w:trHeight w:val="107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6113" w:type="dxa"/>
          </w:tcPr>
          <w:p w:rsidR="001A33F8" w:rsidRDefault="003B38DC" w:rsidP="00F36051">
            <w:pPr>
              <w:pStyle w:val="TableParagraph"/>
              <w:spacing w:before="119" w:line="240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заседаниях координационных и </w:t>
            </w:r>
            <w:proofErr w:type="spellStart"/>
            <w:r>
              <w:rPr>
                <w:sz w:val="24"/>
              </w:rPr>
              <w:t>сове</w:t>
            </w:r>
            <w:r w:rsidR="00F36051">
              <w:rPr>
                <w:sz w:val="24"/>
              </w:rPr>
              <w:t>щ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тельных органов, в частности анонсы заседаний, </w:t>
            </w:r>
            <w:proofErr w:type="spellStart"/>
            <w:r>
              <w:rPr>
                <w:sz w:val="24"/>
              </w:rPr>
              <w:t>прото</w:t>
            </w:r>
            <w:proofErr w:type="spellEnd"/>
            <w:r>
              <w:rPr>
                <w:sz w:val="24"/>
              </w:rPr>
              <w:t xml:space="preserve">- колы заседаний координационных и совещательных ор- </w:t>
            </w:r>
            <w:proofErr w:type="spellStart"/>
            <w:r>
              <w:rPr>
                <w:sz w:val="24"/>
              </w:rPr>
              <w:t>ганов</w:t>
            </w:r>
            <w:proofErr w:type="spellEnd"/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9" w:line="240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анонсы заседаний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3 рабочих дня до заседания. </w:t>
            </w:r>
            <w:proofErr w:type="spellStart"/>
            <w:r>
              <w:rPr>
                <w:sz w:val="24"/>
              </w:rPr>
              <w:t>Прот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колы заседаний в течение 5 рабочих дней со дня подписания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протокола.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7" w:line="208" w:lineRule="auto"/>
              <w:ind w:right="93"/>
              <w:jc w:val="both"/>
              <w:rPr>
                <w:sz w:val="24"/>
              </w:rPr>
            </w:pPr>
          </w:p>
        </w:tc>
      </w:tr>
      <w:tr w:rsidR="001A33F8">
        <w:trPr>
          <w:trHeight w:val="132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6" w:line="208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Сведения о взаимодействии органов местного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управления с общественными объединениями, по- литическими партиями,    профессиональными союзами и другими организациями, в том числе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</w:t>
            </w:r>
            <w:proofErr w:type="spellEnd"/>
            <w:r>
              <w:rPr>
                <w:sz w:val="24"/>
              </w:rPr>
              <w:t>-</w:t>
            </w:r>
          </w:p>
          <w:p w:rsidR="001A33F8" w:rsidRDefault="003B38DC">
            <w:pPr>
              <w:pStyle w:val="TableParagraph"/>
              <w:spacing w:line="223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>; сведения о межмуниципальном сотрудничестве:</w:t>
            </w:r>
          </w:p>
        </w:tc>
        <w:tc>
          <w:tcPr>
            <w:tcW w:w="4054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33F8" w:rsidRDefault="001A33F8">
      <w:pPr>
        <w:rPr>
          <w:sz w:val="24"/>
        </w:rPr>
        <w:sectPr w:rsidR="001A33F8">
          <w:pgSz w:w="16840" w:h="11910" w:orient="landscape"/>
          <w:pgMar w:top="980" w:right="500" w:bottom="280" w:left="1200" w:header="729" w:footer="0" w:gutter="0"/>
          <w:cols w:space="720"/>
        </w:sectPr>
      </w:pPr>
    </w:p>
    <w:p w:rsidR="001A33F8" w:rsidRDefault="001A33F8">
      <w:pPr>
        <w:pStyle w:val="a3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1A33F8">
        <w:trPr>
          <w:trHeight w:val="275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1A33F8" w:rsidRDefault="003B38D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3F8">
        <w:trPr>
          <w:trHeight w:val="2520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z w:val="24"/>
              </w:rPr>
              <w:t>Сведения о планируемых мероприятиях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в течение одного дня, предшеству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щему</w:t>
            </w:r>
            <w:proofErr w:type="spellEnd"/>
            <w:r>
              <w:rPr>
                <w:sz w:val="24"/>
              </w:rPr>
              <w:t xml:space="preserve"> дню проведения мероприятия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3" w:line="240" w:lineRule="exact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251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13.2.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z w:val="24"/>
              </w:rPr>
              <w:t>Сведения об итогах проведения мероприятия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 xml:space="preserve">в течение одного дня со дня </w:t>
            </w:r>
            <w:proofErr w:type="spellStart"/>
            <w:r>
              <w:rPr>
                <w:sz w:val="24"/>
              </w:rPr>
              <w:t>заве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мероприятия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3" w:line="240" w:lineRule="exact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1079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20" w:line="240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Порядок работы комиссий по соблюдению требований к служебному поведению муниципальных служащих,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мещающих</w:t>
            </w:r>
            <w:proofErr w:type="spellEnd"/>
            <w:r>
              <w:rPr>
                <w:sz w:val="24"/>
              </w:rPr>
              <w:t xml:space="preserve"> муниципальные должности, и </w:t>
            </w:r>
            <w:proofErr w:type="spellStart"/>
            <w:r>
              <w:rPr>
                <w:sz w:val="24"/>
              </w:rPr>
              <w:t>урегулирова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конфликта интересов</w:t>
            </w:r>
          </w:p>
        </w:tc>
        <w:tc>
          <w:tcPr>
            <w:tcW w:w="4054" w:type="dxa"/>
          </w:tcPr>
          <w:p w:rsidR="001A33F8" w:rsidRDefault="003B38DC">
            <w:pPr>
              <w:pStyle w:val="TableParagraph"/>
              <w:spacing w:before="117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 xml:space="preserve">в течение 5 рабочих дней со дня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верждения</w:t>
            </w:r>
            <w:proofErr w:type="spellEnd"/>
            <w:r>
              <w:rPr>
                <w:sz w:val="24"/>
              </w:rPr>
              <w:t xml:space="preserve"> порядка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before="117" w:line="208" w:lineRule="auto"/>
              <w:ind w:right="90"/>
              <w:jc w:val="both"/>
              <w:rPr>
                <w:sz w:val="24"/>
              </w:rPr>
            </w:pPr>
          </w:p>
        </w:tc>
      </w:tr>
      <w:tr w:rsidR="001A33F8">
        <w:trPr>
          <w:trHeight w:val="1082"/>
        </w:trPr>
        <w:tc>
          <w:tcPr>
            <w:tcW w:w="696" w:type="dxa"/>
          </w:tcPr>
          <w:p w:rsidR="001A33F8" w:rsidRDefault="003B38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13" w:type="dxa"/>
          </w:tcPr>
          <w:p w:rsidR="001A33F8" w:rsidRDefault="003B38DC">
            <w:pPr>
              <w:pStyle w:val="TableParagraph"/>
              <w:spacing w:before="116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Информация о принимаемых мерах по противодействию коррупции в органах местного самоуправления</w:t>
            </w:r>
          </w:p>
        </w:tc>
        <w:tc>
          <w:tcPr>
            <w:tcW w:w="4054" w:type="dxa"/>
          </w:tcPr>
          <w:p w:rsidR="001A33F8" w:rsidRDefault="003B38DC" w:rsidP="003846C8">
            <w:pPr>
              <w:pStyle w:val="TableParagraph"/>
              <w:tabs>
                <w:tab w:val="left" w:pos="3637"/>
              </w:tabs>
              <w:spacing w:before="116" w:line="208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поддерживается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 w:rsidR="003846C8">
              <w:rPr>
                <w:sz w:val="24"/>
              </w:rPr>
              <w:t>актуальном состоянии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53" w:type="dxa"/>
          </w:tcPr>
          <w:p w:rsidR="001A33F8" w:rsidRDefault="001A33F8">
            <w:pPr>
              <w:pStyle w:val="TableParagraph"/>
              <w:spacing w:line="225" w:lineRule="exact"/>
              <w:jc w:val="both"/>
              <w:rPr>
                <w:sz w:val="24"/>
              </w:rPr>
            </w:pPr>
          </w:p>
        </w:tc>
      </w:tr>
    </w:tbl>
    <w:p w:rsidR="003B38DC" w:rsidRDefault="003B38DC"/>
    <w:sectPr w:rsidR="003B38DC">
      <w:pgSz w:w="16840" w:h="11910" w:orient="landscape"/>
      <w:pgMar w:top="980" w:right="500" w:bottom="280" w:left="120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4B" w:rsidRDefault="0054004B">
      <w:r>
        <w:separator/>
      </w:r>
    </w:p>
  </w:endnote>
  <w:endnote w:type="continuationSeparator" w:id="0">
    <w:p w:rsidR="0054004B" w:rsidRDefault="0054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4B" w:rsidRDefault="0054004B">
      <w:r>
        <w:separator/>
      </w:r>
    </w:p>
  </w:footnote>
  <w:footnote w:type="continuationSeparator" w:id="0">
    <w:p w:rsidR="0054004B" w:rsidRDefault="0054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C" w:rsidRDefault="00AC764C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896" behindDoc="1" locked="0" layoutInCell="1" allowOverlap="1" wp14:anchorId="145B5EA0" wp14:editId="1049D7E0">
              <wp:simplePos x="0" y="0"/>
              <wp:positionH relativeFrom="page">
                <wp:posOffset>4090670</wp:posOffset>
              </wp:positionH>
              <wp:positionV relativeFrom="page">
                <wp:posOffset>356235</wp:posOffset>
              </wp:positionV>
              <wp:extent cx="101600" cy="194310"/>
              <wp:effectExtent l="4445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64C" w:rsidRDefault="00AC764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2.1pt;margin-top:28.05pt;width:8pt;height:15.3pt;z-index:-26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" filled="f" stroked="f">
              <v:textbox inset="0,0,0,0">
                <w:txbxContent>
                  <w:p w:rsidR="000A4FB7" w:rsidRDefault="000A4FB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C" w:rsidRDefault="00AC764C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944" behindDoc="1" locked="0" layoutInCell="1" allowOverlap="1" wp14:anchorId="39D6BF2D" wp14:editId="7E70F81C">
              <wp:simplePos x="0" y="0"/>
              <wp:positionH relativeFrom="page">
                <wp:posOffset>4077970</wp:posOffset>
              </wp:positionH>
              <wp:positionV relativeFrom="page">
                <wp:posOffset>356235</wp:posOffset>
              </wp:positionV>
              <wp:extent cx="127000" cy="194310"/>
              <wp:effectExtent l="1270" t="381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64C" w:rsidRDefault="00AC764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3A0A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1.1pt;margin-top:28.05pt;width:10pt;height:15.3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QlsgIAAK8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" filled="f" stroked="f">
              <v:textbox inset="0,0,0,0">
                <w:txbxContent>
                  <w:p w:rsidR="00AC764C" w:rsidRDefault="00AC764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3A0A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C" w:rsidRDefault="00AC764C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968" behindDoc="1" locked="0" layoutInCell="1" allowOverlap="1" wp14:anchorId="6C59688B" wp14:editId="3D0C8612">
              <wp:simplePos x="0" y="0"/>
              <wp:positionH relativeFrom="page">
                <wp:posOffset>4077970</wp:posOffset>
              </wp:positionH>
              <wp:positionV relativeFrom="page">
                <wp:posOffset>356235</wp:posOffset>
              </wp:positionV>
              <wp:extent cx="127000" cy="194310"/>
              <wp:effectExtent l="127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64C" w:rsidRDefault="00AC764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3A0A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21.1pt;margin-top:28.05pt;width:10pt;height:15.3pt;z-index:-2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+1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" filled="f" stroked="f">
              <v:textbox inset="0,0,0,0">
                <w:txbxContent>
                  <w:p w:rsidR="00AC764C" w:rsidRDefault="00AC764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3A0A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C" w:rsidRDefault="00AC764C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C" w:rsidRDefault="00AC764C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992" behindDoc="1" locked="0" layoutInCell="1" allowOverlap="1">
              <wp:simplePos x="0" y="0"/>
              <wp:positionH relativeFrom="page">
                <wp:posOffset>5553075</wp:posOffset>
              </wp:positionH>
              <wp:positionV relativeFrom="page">
                <wp:posOffset>450215</wp:posOffset>
              </wp:positionV>
              <wp:extent cx="127000" cy="194310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64C" w:rsidRDefault="00AC764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3A0A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7.25pt;margin-top:35.45pt;width:10pt;height:15.3pt;z-index:-2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hTsQIAAK8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" filled="f" stroked="f">
              <v:textbox inset="0,0,0,0">
                <w:txbxContent>
                  <w:p w:rsidR="00AC764C" w:rsidRDefault="00AC764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3A0A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5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F8"/>
    <w:rsid w:val="00070FEC"/>
    <w:rsid w:val="000A4FB7"/>
    <w:rsid w:val="000C579E"/>
    <w:rsid w:val="001375B6"/>
    <w:rsid w:val="0019574B"/>
    <w:rsid w:val="001A33F8"/>
    <w:rsid w:val="001D7515"/>
    <w:rsid w:val="00247984"/>
    <w:rsid w:val="00261EA7"/>
    <w:rsid w:val="003051D6"/>
    <w:rsid w:val="003846C8"/>
    <w:rsid w:val="003B3311"/>
    <w:rsid w:val="003B38DC"/>
    <w:rsid w:val="00446ED6"/>
    <w:rsid w:val="004A27A3"/>
    <w:rsid w:val="004B54A1"/>
    <w:rsid w:val="00505535"/>
    <w:rsid w:val="00525245"/>
    <w:rsid w:val="0053427A"/>
    <w:rsid w:val="0054004B"/>
    <w:rsid w:val="005937E3"/>
    <w:rsid w:val="005B48FD"/>
    <w:rsid w:val="005E472E"/>
    <w:rsid w:val="00674F86"/>
    <w:rsid w:val="006A7B65"/>
    <w:rsid w:val="00755D65"/>
    <w:rsid w:val="0087377B"/>
    <w:rsid w:val="00952F2E"/>
    <w:rsid w:val="009C2645"/>
    <w:rsid w:val="009C5909"/>
    <w:rsid w:val="00A07419"/>
    <w:rsid w:val="00A13FBA"/>
    <w:rsid w:val="00A2059B"/>
    <w:rsid w:val="00A90DF7"/>
    <w:rsid w:val="00AC764C"/>
    <w:rsid w:val="00B51687"/>
    <w:rsid w:val="00BE20D1"/>
    <w:rsid w:val="00C76757"/>
    <w:rsid w:val="00C93A0A"/>
    <w:rsid w:val="00D10936"/>
    <w:rsid w:val="00D631A0"/>
    <w:rsid w:val="00EE2DD8"/>
    <w:rsid w:val="00F31241"/>
    <w:rsid w:val="00F36051"/>
    <w:rsid w:val="00FB01A0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iPriority w:val="99"/>
    <w:unhideWhenUsed/>
    <w:rsid w:val="000A4F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iPriority w:val="99"/>
    <w:unhideWhenUsed/>
    <w:rsid w:val="000A4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54%3Bn%3D29413%3Bfld%3D134%3Bdst%3D100080" TargetMode="External"/><Relationship Id="rId18" Type="http://schemas.openxmlformats.org/officeDocument/2006/relationships/hyperlink" Target="consultantplus://offline/main?base=LAW%3Bn%3D84602%3Bfld%3D134%3Bdst%3D100064" TargetMode="External"/><Relationship Id="rId26" Type="http://schemas.openxmlformats.org/officeDocument/2006/relationships/hyperlink" Target="consultantplus://offline/main?base=RLAW154%3Bn%3D29413%3Bfld%3D134%3Bdst%3D10002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54%3Bn%3D22660%3Bfld%3D134%3Bdst%3D100450" TargetMode="Externa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54%3Bn%3D29413%3Bfld%3D134%3Bdst%3D100012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main?base=LAW%3Bn%3D84602%3Bfld%3D134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54%3Bn%3D29413%3Bfld%3D134%3Bdst%3D100012" TargetMode="External"/><Relationship Id="rId20" Type="http://schemas.openxmlformats.org/officeDocument/2006/relationships/hyperlink" Target="consultantplus://offline/main?base=LAW%3Bn%3D108410%3Bfld%3D134%3Bdst%3D14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54%3Bn%3D29413%3Bfld%3D134%3Bdst%3D100091" TargetMode="External"/><Relationship Id="rId24" Type="http://schemas.openxmlformats.org/officeDocument/2006/relationships/hyperlink" Target="consultantplus://offline/main?base=RLAW154%3Bn%3D29413%3Bfld%3D134%3Bdst%3D100034" TargetMode="External"/><Relationship Id="rId32" Type="http://schemas.openxmlformats.org/officeDocument/2006/relationships/hyperlink" Target="consultantplus://offline/main?base=LAW%3Bn%3D94194%3Bfld%3D134%3Bdst%3D10002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54%3Bn%3D27326%3Bfld%3D134%3Bdst%3D100013" TargetMode="External"/><Relationship Id="rId23" Type="http://schemas.openxmlformats.org/officeDocument/2006/relationships/hyperlink" Target="consultantplus://offline/main?base=RLAW154%3Bn%3D29413%3Bfld%3D134%3Bdst%3D100091" TargetMode="External"/><Relationship Id="rId28" Type="http://schemas.openxmlformats.org/officeDocument/2006/relationships/hyperlink" Target="consultantplus://offline/main?base=RLAW154%3Bn%3D29413%3Bfld%3D134%3Bdst%3D100050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RLAW154%3Bn%3D26469%3Bfld%3D134%3Bdst%3D100009" TargetMode="External"/><Relationship Id="rId19" Type="http://schemas.openxmlformats.org/officeDocument/2006/relationships/hyperlink" Target="consultantplus://offline/main?base=LAW%3Bn%3D107349%3Bfld%3D134%3Bdst%3D101017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%3Bn%3D84602%3Bfld%3D134%3Bdst%3D100064" TargetMode="External"/><Relationship Id="rId14" Type="http://schemas.openxmlformats.org/officeDocument/2006/relationships/hyperlink" Target="http://pravo.tatarstan.ru" TargetMode="External"/><Relationship Id="rId22" Type="http://schemas.openxmlformats.org/officeDocument/2006/relationships/hyperlink" Target="consultantplus://offline/main?base=RLAW154%3Bn%3D29413%3Bfld%3D134%3Bdst%3D100057" TargetMode="External"/><Relationship Id="rId27" Type="http://schemas.openxmlformats.org/officeDocument/2006/relationships/hyperlink" Target="consultantplus://offline/main?base=RLAW154%3Bn%3D29413%3Bfld%3D134%3Bdst%3D100050" TargetMode="External"/><Relationship Id="rId30" Type="http://schemas.openxmlformats.org/officeDocument/2006/relationships/hyperlink" Target="consultantplus://offline/main?base=RLAW154%3Bn%3D29413%3Bfld%3D134%3Bdst%3D10008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7942-4AFB-4CB6-B337-962D57B0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21</Pages>
  <Words>6171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</dc:creator>
  <cp:keywords>VBA</cp:keywords>
  <cp:lastModifiedBy>Рамиля</cp:lastModifiedBy>
  <cp:revision>21</cp:revision>
  <dcterms:created xsi:type="dcterms:W3CDTF">2019-02-15T13:26:00Z</dcterms:created>
  <dcterms:modified xsi:type="dcterms:W3CDTF">2019-02-21T09:01:00Z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