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0"/>
        <w:tblW w:w="1013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748"/>
        <w:gridCol w:w="992"/>
        <w:gridCol w:w="4395"/>
      </w:tblGrid>
      <w:tr w:rsidR="00CD2172" w:rsidRPr="007465D2" w:rsidTr="00F665C2">
        <w:trPr>
          <w:trHeight w:val="2410"/>
        </w:trPr>
        <w:tc>
          <w:tcPr>
            <w:tcW w:w="47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2172" w:rsidRPr="007465D2" w:rsidRDefault="00CD2172" w:rsidP="0043296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172" w:rsidRPr="007465D2" w:rsidRDefault="00CD2172" w:rsidP="004329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ИСПОЛНИТЕЛЬНЫЙ КОМИТЕТ</w:t>
            </w:r>
          </w:p>
          <w:p w:rsidR="00CD2172" w:rsidRPr="007465D2" w:rsidRDefault="00CD2172" w:rsidP="004329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 xml:space="preserve">  Б</w:t>
            </w:r>
            <w:r w:rsidRPr="007465D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УРУНДУКО</w:t>
            </w: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ВСКОГО    СЕЛЬСКОГО ПОСЕЛЕНИЯ КАЙБИЦКОГО МУНИЦИПАЛЬНОГО РАЙОНА</w:t>
            </w:r>
          </w:p>
          <w:p w:rsidR="00CD2172" w:rsidRPr="007465D2" w:rsidRDefault="00CD2172" w:rsidP="004329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CD2172" w:rsidRPr="007465D2" w:rsidRDefault="00CD2172" w:rsidP="004329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2172" w:rsidRPr="007465D2" w:rsidRDefault="00CD2172" w:rsidP="0043296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2172" w:rsidRPr="007465D2" w:rsidRDefault="00CD2172" w:rsidP="0043296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172" w:rsidRPr="007465D2" w:rsidRDefault="00CD2172" w:rsidP="0043296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 w:rsidRPr="007465D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Р</w:t>
            </w: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CD2172" w:rsidRPr="007465D2" w:rsidRDefault="00CD2172" w:rsidP="004329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  <w:r w:rsidRPr="007465D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</w:t>
            </w: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 </w:t>
            </w:r>
            <w:bookmarkStart w:id="0" w:name="_GoBack"/>
            <w:bookmarkEnd w:id="0"/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РАЙОНЫ</w:t>
            </w:r>
            <w:r w:rsidRPr="007465D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 xml:space="preserve">БОРЫНДЫК АВЫЛ </w:t>
            </w:r>
            <w:r w:rsidRPr="007465D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Җ</w:t>
            </w:r>
            <w:r w:rsidRPr="007465D2">
              <w:rPr>
                <w:rFonts w:ascii="Times New Roman" w:hAnsi="Times New Roman"/>
                <w:b/>
                <w:sz w:val="24"/>
                <w:szCs w:val="24"/>
              </w:rPr>
              <w:t>ИРЛЕГЕ БАШКАРМА КОМИТЕТЫ</w:t>
            </w:r>
          </w:p>
          <w:p w:rsidR="00CD2172" w:rsidRPr="007465D2" w:rsidRDefault="00CD2172" w:rsidP="004329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CD2172" w:rsidRDefault="00CD2172" w:rsidP="00230BCF">
      <w:pPr>
        <w:rPr>
          <w:rFonts w:ascii="Times New Roman" w:hAnsi="Times New Roman"/>
          <w:sz w:val="28"/>
          <w:szCs w:val="28"/>
          <w:lang w:val="tt-RU"/>
        </w:rPr>
      </w:pPr>
    </w:p>
    <w:p w:rsidR="00CD2172" w:rsidRDefault="00CD2172" w:rsidP="00A20A5F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CD2172" w:rsidRPr="00DF6E42" w:rsidRDefault="00CD2172" w:rsidP="00A20A5F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DF6E42">
        <w:rPr>
          <w:rFonts w:ascii="Times New Roman" w:hAnsi="Times New Roman"/>
          <w:sz w:val="28"/>
          <w:szCs w:val="28"/>
          <w:lang w:val="tt-RU"/>
        </w:rPr>
        <w:t>РЕШЕНИЕ</w:t>
      </w:r>
    </w:p>
    <w:p w:rsidR="00CD2172" w:rsidRPr="00DF6E42" w:rsidRDefault="00CD2172" w:rsidP="00230BCF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F6E42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p w:rsidR="00CD2172" w:rsidRPr="007465D2" w:rsidRDefault="00CD2172" w:rsidP="00230BCF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 01»июня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 xml:space="preserve">.     </w:t>
      </w:r>
      <w:r w:rsidRPr="007465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Pr="007465D2"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r w:rsidRPr="007465D2">
        <w:rPr>
          <w:rFonts w:ascii="Times New Roman" w:hAnsi="Times New Roman"/>
          <w:bCs/>
          <w:sz w:val="28"/>
          <w:szCs w:val="28"/>
          <w:lang w:val="tt-RU" w:eastAsia="ru-RU"/>
        </w:rPr>
        <w:t>Бурундуки</w:t>
      </w:r>
      <w:r w:rsidRPr="007465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7465D2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</w:p>
    <w:p w:rsidR="00CD2172" w:rsidRPr="00DF6E42" w:rsidRDefault="00CD2172" w:rsidP="00230BCF">
      <w:pPr>
        <w:rPr>
          <w:rFonts w:ascii="Times New Roman" w:hAnsi="Times New Roman"/>
          <w:b/>
          <w:sz w:val="28"/>
          <w:szCs w:val="28"/>
        </w:rPr>
      </w:pPr>
    </w:p>
    <w:p w:rsidR="00CD2172" w:rsidRPr="00DF6E42" w:rsidRDefault="00CD2172" w:rsidP="00230BCF">
      <w:pPr>
        <w:rPr>
          <w:rFonts w:ascii="Times New Roman" w:hAnsi="Times New Roman"/>
          <w:sz w:val="28"/>
          <w:szCs w:val="28"/>
        </w:rPr>
      </w:pPr>
    </w:p>
    <w:p w:rsidR="00CD2172" w:rsidRDefault="00CD2172" w:rsidP="0005480A">
      <w:pPr>
        <w:tabs>
          <w:tab w:val="left" w:pos="5387"/>
        </w:tabs>
        <w:ind w:right="3401"/>
        <w:jc w:val="both"/>
        <w:rPr>
          <w:rFonts w:ascii="Times New Roman" w:hAnsi="Times New Roman"/>
          <w:sz w:val="28"/>
          <w:szCs w:val="28"/>
        </w:rPr>
      </w:pPr>
      <w:r w:rsidRPr="00DF6E42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E42">
        <w:rPr>
          <w:rFonts w:ascii="Times New Roman" w:hAnsi="Times New Roman"/>
          <w:sz w:val="28"/>
          <w:szCs w:val="28"/>
        </w:rPr>
        <w:t>Правила 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E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465D2">
        <w:rPr>
          <w:rFonts w:ascii="Times New Roman" w:hAnsi="Times New Roman"/>
          <w:sz w:val="28"/>
          <w:szCs w:val="28"/>
        </w:rPr>
        <w:t xml:space="preserve">«Бурундуковское </w:t>
      </w:r>
      <w:r w:rsidRPr="00DF6E42">
        <w:rPr>
          <w:rFonts w:ascii="Times New Roman" w:hAnsi="Times New Roman"/>
          <w:sz w:val="28"/>
          <w:szCs w:val="28"/>
        </w:rPr>
        <w:t>сельское поселение» Кайбицкого</w:t>
      </w:r>
      <w:r w:rsidRPr="00DF6E4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F6E4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E42">
        <w:rPr>
          <w:rFonts w:ascii="Times New Roman" w:hAnsi="Times New Roman"/>
          <w:sz w:val="28"/>
          <w:szCs w:val="28"/>
        </w:rPr>
        <w:t>Республики Татарстан</w:t>
      </w:r>
    </w:p>
    <w:p w:rsidR="00CD2172" w:rsidRDefault="00CD2172" w:rsidP="0005480A">
      <w:pPr>
        <w:tabs>
          <w:tab w:val="left" w:pos="5387"/>
        </w:tabs>
        <w:ind w:right="3401"/>
        <w:jc w:val="both"/>
        <w:rPr>
          <w:rFonts w:ascii="Times New Roman" w:hAnsi="Times New Roman"/>
          <w:sz w:val="28"/>
          <w:szCs w:val="28"/>
        </w:rPr>
      </w:pPr>
    </w:p>
    <w:p w:rsidR="00CD2172" w:rsidRPr="00DF6E42" w:rsidRDefault="00CD2172" w:rsidP="0005480A">
      <w:pPr>
        <w:tabs>
          <w:tab w:val="left" w:pos="5387"/>
        </w:tabs>
        <w:ind w:right="3401"/>
        <w:jc w:val="both"/>
        <w:rPr>
          <w:rFonts w:ascii="Times New Roman" w:hAnsi="Times New Roman"/>
          <w:sz w:val="28"/>
          <w:szCs w:val="28"/>
        </w:rPr>
      </w:pPr>
    </w:p>
    <w:p w:rsidR="00CD2172" w:rsidRDefault="00CD2172" w:rsidP="0005480A">
      <w:pPr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65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DB00B5">
          <w:rPr>
            <w:rFonts w:ascii="Times New Roman" w:hAnsi="Times New Roman"/>
            <w:sz w:val="28"/>
            <w:szCs w:val="28"/>
            <w:lang w:eastAsia="ru-RU"/>
          </w:rPr>
          <w:t xml:space="preserve">Федеральными законами от 6 октября 2003 года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№</w:t>
        </w:r>
        <w:r w:rsidRPr="00DB00B5">
          <w:rPr>
            <w:rFonts w:ascii="Times New Roman" w:hAnsi="Times New Roman"/>
            <w:sz w:val="28"/>
            <w:szCs w:val="28"/>
            <w:lang w:eastAsia="ru-RU"/>
          </w:rPr>
          <w:t xml:space="preserve">131-ФЗ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DB00B5">
          <w:rPr>
            <w:rFonts w:ascii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8665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Pr="007465D2">
          <w:rPr>
            <w:rFonts w:ascii="Times New Roman" w:hAnsi="Times New Roman"/>
            <w:sz w:val="28"/>
            <w:szCs w:val="28"/>
            <w:lang w:eastAsia="ru-RU"/>
          </w:rPr>
          <w:t>от 29 декабря 2017 года №477-ФЗ «О внесении изменения в статью 15 Федерального закона «О социальной защите инвалидов в Российской Федерации»</w:t>
        </w:r>
      </w:hyperlink>
      <w:r w:rsidRPr="007465D2">
        <w:rPr>
          <w:rFonts w:ascii="Times New Roman" w:hAnsi="Times New Roman"/>
          <w:sz w:val="28"/>
          <w:szCs w:val="28"/>
          <w:lang w:eastAsia="ru-RU"/>
        </w:rPr>
        <w:t xml:space="preserve">, Совет Бурундуковского 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Кайбицк</w:t>
      </w:r>
      <w:r w:rsidRPr="00A86654">
        <w:rPr>
          <w:rFonts w:ascii="Times New Roman" w:hAnsi="Times New Roman"/>
          <w:sz w:val="28"/>
          <w:szCs w:val="28"/>
          <w:lang w:eastAsia="ru-RU"/>
        </w:rPr>
        <w:t>ого муниципального района Республики Татарстан РЕШИЛ:</w:t>
      </w:r>
    </w:p>
    <w:p w:rsidR="00CD2172" w:rsidRPr="00A86654" w:rsidRDefault="00CD2172" w:rsidP="0005480A">
      <w:pPr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2172" w:rsidRPr="00A86654" w:rsidRDefault="00CD2172" w:rsidP="00687048">
      <w:pPr>
        <w:ind w:firstLine="4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654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7" w:history="1">
        <w:r w:rsidRPr="007465D2">
          <w:rPr>
            <w:rFonts w:ascii="Times New Roman" w:hAnsi="Times New Roman"/>
            <w:sz w:val="28"/>
            <w:szCs w:val="28"/>
            <w:lang w:eastAsia="ru-RU"/>
          </w:rPr>
          <w:t>Правила благоустройства территории Бурундуковского сельского поселения Кайбицкого муниципального района Республики Татарстан</w:t>
        </w:r>
      </w:hyperlink>
      <w:r w:rsidRPr="007465D2">
        <w:rPr>
          <w:rFonts w:ascii="Times New Roman" w:hAnsi="Times New Roman"/>
          <w:sz w:val="28"/>
          <w:szCs w:val="28"/>
          <w:lang w:eastAsia="ru-RU"/>
        </w:rPr>
        <w:t xml:space="preserve">, утвержденные </w:t>
      </w:r>
      <w:r w:rsidRPr="007465D2">
        <w:rPr>
          <w:rFonts w:ascii="Times New Roman" w:hAnsi="Times New Roman"/>
          <w:sz w:val="28"/>
          <w:szCs w:val="28"/>
        </w:rPr>
        <w:t>Бурундуковского</w:t>
      </w:r>
      <w:r w:rsidRPr="00C313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20A5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20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CD2172" w:rsidRPr="00A86654" w:rsidRDefault="00CD2172" w:rsidP="00687048">
      <w:pPr>
        <w:widowControl w:val="0"/>
        <w:autoSpaceDE w:val="0"/>
        <w:autoSpaceDN w:val="0"/>
        <w:adjustRightInd w:val="0"/>
        <w:spacing w:before="108" w:after="108"/>
        <w:ind w:firstLine="48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аздел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hAnsi="Times New Roman"/>
          <w:sz w:val="28"/>
          <w:szCs w:val="28"/>
          <w:lang w:eastAsia="ru-RU"/>
        </w:rPr>
        <w:t>98.10.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D2172" w:rsidRPr="00A86654" w:rsidRDefault="00CD2172" w:rsidP="00687048">
      <w:pPr>
        <w:ind w:firstLine="4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«98.10. Н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1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оповещающий знак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86654">
        <w:rPr>
          <w:rFonts w:ascii="Times New Roman" w:hAnsi="Times New Roman"/>
          <w:sz w:val="28"/>
          <w:szCs w:val="28"/>
          <w:lang w:eastAsia="ru-RU"/>
        </w:rPr>
        <w:t>Инвалид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. Порядок выдачи опознавательного знака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86654">
        <w:rPr>
          <w:rFonts w:ascii="Times New Roman" w:hAnsi="Times New Roman"/>
          <w:sz w:val="28"/>
          <w:szCs w:val="28"/>
          <w:lang w:eastAsia="ru-RU"/>
        </w:rPr>
        <w:t>Инвалид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86654">
        <w:rPr>
          <w:rFonts w:ascii="Times New Roman" w:hAnsi="Times New Roman"/>
          <w:sz w:val="28"/>
          <w:szCs w:val="28"/>
          <w:lang w:eastAsia="ru-RU"/>
        </w:rPr>
        <w:t xml:space="preserve">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D2172" w:rsidRDefault="00CD2172" w:rsidP="0005480A">
      <w:pPr>
        <w:pStyle w:val="BodyText"/>
        <w:numPr>
          <w:ilvl w:val="0"/>
          <w:numId w:val="1"/>
        </w:numPr>
        <w:ind w:left="0" w:firstLine="482"/>
      </w:pPr>
      <w:r w:rsidRPr="00A86654">
        <w:t xml:space="preserve"> </w:t>
      </w:r>
      <w:r>
        <w:t>Опубликовать</w:t>
      </w:r>
      <w:r w:rsidRPr="00C81FA0">
        <w:t xml:space="preserve"> настоящее решение на «Официальном портале правовой информации Республики Татарстан» (http://pravo.tatarstan.ru) и на официальном сайте</w:t>
      </w:r>
      <w:r>
        <w:t xml:space="preserve"> </w:t>
      </w:r>
      <w:r w:rsidRPr="007465D2">
        <w:t>Бурундуковского</w:t>
      </w:r>
      <w:r>
        <w:rPr>
          <w:color w:val="FF0000"/>
        </w:rPr>
        <w:t xml:space="preserve"> </w:t>
      </w:r>
      <w:r w:rsidRPr="00C81FA0">
        <w:t>сельского поселения Кайбицкого муниципального района Республики Тат</w:t>
      </w:r>
      <w:r>
        <w:t>арстан</w:t>
      </w:r>
      <w:r w:rsidRPr="00C81FA0">
        <w:t>.</w:t>
      </w:r>
    </w:p>
    <w:p w:rsidR="00CD2172" w:rsidRPr="00DB00B5" w:rsidRDefault="00CD2172" w:rsidP="0005480A">
      <w:pPr>
        <w:pStyle w:val="BodyText"/>
        <w:numPr>
          <w:ilvl w:val="0"/>
          <w:numId w:val="1"/>
        </w:numPr>
        <w:ind w:left="0" w:firstLine="482"/>
      </w:pPr>
      <w:r w:rsidRPr="00DB00B5">
        <w:t xml:space="preserve"> Контроль за выполнением настоящего решения оставляю за собой.</w:t>
      </w:r>
    </w:p>
    <w:p w:rsidR="00CD2172" w:rsidRPr="00186586" w:rsidRDefault="00CD2172" w:rsidP="00230BCF">
      <w:pPr>
        <w:rPr>
          <w:rFonts w:ascii="Arial" w:hAnsi="Arial" w:cs="Arial"/>
          <w:sz w:val="24"/>
          <w:szCs w:val="24"/>
        </w:rPr>
      </w:pPr>
    </w:p>
    <w:p w:rsidR="00CD2172" w:rsidRPr="00186586" w:rsidRDefault="00CD2172" w:rsidP="00230BCF">
      <w:pPr>
        <w:rPr>
          <w:rFonts w:ascii="Arial" w:hAnsi="Arial" w:cs="Arial"/>
          <w:sz w:val="24"/>
          <w:szCs w:val="24"/>
        </w:rPr>
      </w:pPr>
    </w:p>
    <w:p w:rsidR="00CD2172" w:rsidRPr="007465D2" w:rsidRDefault="00CD2172" w:rsidP="00DE0379">
      <w:pPr>
        <w:rPr>
          <w:rFonts w:ascii="Times New Roman" w:hAnsi="Times New Roman"/>
          <w:sz w:val="28"/>
          <w:szCs w:val="28"/>
        </w:rPr>
      </w:pPr>
      <w:r w:rsidRPr="007465D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Бурундуковского</w:t>
      </w:r>
      <w:r w:rsidRPr="007465D2">
        <w:rPr>
          <w:rFonts w:ascii="Times New Roman" w:hAnsi="Times New Roman"/>
          <w:sz w:val="28"/>
          <w:szCs w:val="28"/>
        </w:rPr>
        <w:t xml:space="preserve"> сельского </w:t>
      </w:r>
    </w:p>
    <w:p w:rsidR="00CD2172" w:rsidRPr="007465D2" w:rsidRDefault="00CD2172" w:rsidP="00DE0379">
      <w:pPr>
        <w:rPr>
          <w:rFonts w:ascii="Times New Roman" w:hAnsi="Times New Roman"/>
          <w:sz w:val="28"/>
          <w:szCs w:val="28"/>
        </w:rPr>
      </w:pPr>
      <w:r w:rsidRPr="007465D2">
        <w:rPr>
          <w:rFonts w:ascii="Times New Roman" w:hAnsi="Times New Roman"/>
          <w:sz w:val="28"/>
          <w:szCs w:val="28"/>
        </w:rPr>
        <w:t>поселения  Кайбицкого муниципального</w:t>
      </w:r>
    </w:p>
    <w:p w:rsidR="00CD2172" w:rsidRPr="00A20A5F" w:rsidRDefault="00CD2172" w:rsidP="00DE0379">
      <w:pPr>
        <w:rPr>
          <w:rFonts w:ascii="Times New Roman" w:hAnsi="Times New Roman"/>
          <w:color w:val="FF0000"/>
          <w:sz w:val="28"/>
          <w:szCs w:val="28"/>
        </w:rPr>
      </w:pPr>
      <w:r w:rsidRPr="007465D2">
        <w:rPr>
          <w:rFonts w:ascii="Times New Roman" w:hAnsi="Times New Roman"/>
          <w:sz w:val="28"/>
          <w:szCs w:val="28"/>
        </w:rPr>
        <w:t xml:space="preserve">района Республики Татарстан                                                   </w:t>
      </w:r>
      <w:r>
        <w:rPr>
          <w:rFonts w:ascii="Times New Roman" w:hAnsi="Times New Roman"/>
          <w:sz w:val="28"/>
          <w:szCs w:val="28"/>
        </w:rPr>
        <w:t>Гимадиев Р.</w:t>
      </w:r>
      <w:r w:rsidRPr="007465D2">
        <w:rPr>
          <w:rFonts w:ascii="Times New Roman" w:hAnsi="Times New Roman"/>
          <w:sz w:val="28"/>
          <w:szCs w:val="28"/>
        </w:rPr>
        <w:t xml:space="preserve">И.                </w:t>
      </w:r>
    </w:p>
    <w:p w:rsidR="00CD2172" w:rsidRDefault="00CD2172"/>
    <w:sectPr w:rsidR="00CD2172" w:rsidSect="00F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B26"/>
    <w:rsid w:val="0005480A"/>
    <w:rsid w:val="00097791"/>
    <w:rsid w:val="00174B68"/>
    <w:rsid w:val="00186586"/>
    <w:rsid w:val="001946BC"/>
    <w:rsid w:val="001B3258"/>
    <w:rsid w:val="00230BCF"/>
    <w:rsid w:val="002E33F1"/>
    <w:rsid w:val="002E389F"/>
    <w:rsid w:val="003317CB"/>
    <w:rsid w:val="0033198A"/>
    <w:rsid w:val="0043296A"/>
    <w:rsid w:val="00465157"/>
    <w:rsid w:val="0049621E"/>
    <w:rsid w:val="004A229B"/>
    <w:rsid w:val="00501CB2"/>
    <w:rsid w:val="00543D99"/>
    <w:rsid w:val="00687048"/>
    <w:rsid w:val="006C68C3"/>
    <w:rsid w:val="007409C6"/>
    <w:rsid w:val="007465D2"/>
    <w:rsid w:val="00862B26"/>
    <w:rsid w:val="00A20A5F"/>
    <w:rsid w:val="00A86654"/>
    <w:rsid w:val="00AF3AD1"/>
    <w:rsid w:val="00C31336"/>
    <w:rsid w:val="00C81FA0"/>
    <w:rsid w:val="00CD2172"/>
    <w:rsid w:val="00DB00B5"/>
    <w:rsid w:val="00DC388D"/>
    <w:rsid w:val="00DE0379"/>
    <w:rsid w:val="00DF6E42"/>
    <w:rsid w:val="00EF0A0E"/>
    <w:rsid w:val="00EF5B01"/>
    <w:rsid w:val="00F665C2"/>
    <w:rsid w:val="00F914ED"/>
    <w:rsid w:val="00FB46AD"/>
    <w:rsid w:val="00FB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C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5157"/>
    <w:rPr>
      <w:lang w:eastAsia="en-US"/>
    </w:rPr>
  </w:style>
  <w:style w:type="table" w:styleId="TableGrid">
    <w:name w:val="Table Grid"/>
    <w:basedOn w:val="TableNormal"/>
    <w:uiPriority w:val="99"/>
    <w:rsid w:val="00230B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30BC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B00B5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0B5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44819438&amp;prevdoc=553514137&amp;point=mark=00000000000000000000000000000000000000000000000000CFGSS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56184655&amp;prevdoc=553514137" TargetMode="External"/><Relationship Id="rId5" Type="http://schemas.openxmlformats.org/officeDocument/2006/relationships/hyperlink" Target="kodeks://link/d?nd=901876063&amp;prevdoc=5535141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435</Words>
  <Characters>2483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Рифат</cp:lastModifiedBy>
  <cp:revision>23</cp:revision>
  <cp:lastPrinted>2019-06-03T12:55:00Z</cp:lastPrinted>
  <dcterms:created xsi:type="dcterms:W3CDTF">2019-05-28T06:56:00Z</dcterms:created>
  <dcterms:modified xsi:type="dcterms:W3CDTF">2019-06-03T12:59:00Z</dcterms:modified>
</cp:coreProperties>
</file>