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35" w:rsidRDefault="00AC5135" w:rsidP="00AC5135">
      <w:pPr>
        <w:jc w:val="center"/>
        <w:rPr>
          <w:b/>
        </w:rPr>
      </w:pPr>
      <w:r>
        <w:rPr>
          <w:b/>
        </w:rPr>
        <w:t>СОВЕТ БУРУНДУКОВСКОГО СЕЛЬСКОГО ПОСЕЛЕНИЯ</w:t>
      </w:r>
    </w:p>
    <w:p w:rsidR="00AC5135" w:rsidRDefault="00AC5135" w:rsidP="00AC5135">
      <w:pPr>
        <w:jc w:val="center"/>
        <w:rPr>
          <w:b/>
        </w:rPr>
      </w:pPr>
      <w:r>
        <w:rPr>
          <w:b/>
        </w:rPr>
        <w:t>КАЙБИЦКОГО МУНИЦИПАЛЬНОГО РАЙОНА</w:t>
      </w:r>
    </w:p>
    <w:p w:rsidR="00AC5135" w:rsidRDefault="00AC5135" w:rsidP="00AC5135">
      <w:pPr>
        <w:jc w:val="center"/>
        <w:rPr>
          <w:b/>
        </w:rPr>
      </w:pPr>
      <w:r>
        <w:rPr>
          <w:b/>
        </w:rPr>
        <w:t>РЕСПУБЛИКИ ТАТАРСТАН</w:t>
      </w:r>
    </w:p>
    <w:p w:rsidR="00AC5135" w:rsidRDefault="00AC5135" w:rsidP="00AC5135">
      <w:pPr>
        <w:jc w:val="center"/>
        <w:rPr>
          <w:b/>
        </w:rPr>
      </w:pPr>
    </w:p>
    <w:p w:rsidR="00AC5135" w:rsidRDefault="00AC5135" w:rsidP="00AC5135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Бурундуки</w:t>
      </w:r>
      <w:proofErr w:type="gramEnd"/>
      <w:r>
        <w:rPr>
          <w:b/>
        </w:rPr>
        <w:t xml:space="preserve">                                                                                 13.06.2013 г.</w:t>
      </w:r>
    </w:p>
    <w:p w:rsidR="00AC5135" w:rsidRDefault="00AC5135" w:rsidP="00AC5135">
      <w:pPr>
        <w:rPr>
          <w:b/>
        </w:rPr>
      </w:pPr>
      <w:r>
        <w:rPr>
          <w:b/>
        </w:rPr>
        <w:t xml:space="preserve">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№ 21</w:t>
      </w:r>
    </w:p>
    <w:p w:rsidR="00AC5135" w:rsidRDefault="00AC5135" w:rsidP="00AC5135">
      <w:pPr>
        <w:jc w:val="center"/>
        <w:rPr>
          <w:b/>
        </w:rPr>
      </w:pPr>
      <w:r>
        <w:rPr>
          <w:b/>
        </w:rPr>
        <w:t xml:space="preserve"> О внесении изменений и дополнений в решение Совета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</w:t>
      </w:r>
    </w:p>
    <w:p w:rsidR="00AC5135" w:rsidRDefault="00AC5135" w:rsidP="00AC5135">
      <w:pPr>
        <w:jc w:val="center"/>
        <w:rPr>
          <w:b/>
        </w:rPr>
      </w:pPr>
      <w:r>
        <w:rPr>
          <w:b/>
        </w:rPr>
        <w:t>Республики Татарстан № 36 от 21.12.2012 г.</w:t>
      </w:r>
    </w:p>
    <w:p w:rsidR="00AC5135" w:rsidRDefault="00AC5135" w:rsidP="00AC5135">
      <w:pPr>
        <w:jc w:val="center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Республики Татарстан на 2013 год и плановый период 2014 и 2015 годов»».</w:t>
      </w:r>
    </w:p>
    <w:p w:rsidR="00AC5135" w:rsidRDefault="00AC5135" w:rsidP="00AC5135">
      <w:pPr>
        <w:jc w:val="center"/>
        <w:rPr>
          <w:b/>
        </w:rPr>
      </w:pPr>
    </w:p>
    <w:p w:rsidR="00AC5135" w:rsidRDefault="00AC5135" w:rsidP="00AC5135">
      <w:pPr>
        <w:jc w:val="center"/>
        <w:rPr>
          <w:b/>
        </w:rPr>
      </w:pPr>
    </w:p>
    <w:p w:rsidR="00AC5135" w:rsidRDefault="00AC5135" w:rsidP="00AC5135">
      <w:pPr>
        <w:jc w:val="both"/>
      </w:pPr>
      <w:r>
        <w:rPr>
          <w:b/>
        </w:rPr>
        <w:t xml:space="preserve">             </w:t>
      </w:r>
      <w:r>
        <w:t xml:space="preserve">В связи с ходатайством Исполнительного комитета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Совет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 </w:t>
      </w:r>
      <w:r>
        <w:rPr>
          <w:b/>
        </w:rPr>
        <w:t>РЕШИЛ:</w:t>
      </w:r>
    </w:p>
    <w:p w:rsidR="00AC5135" w:rsidRDefault="00AC5135" w:rsidP="00AC5135">
      <w:pPr>
        <w:ind w:left="600"/>
        <w:jc w:val="both"/>
      </w:pPr>
      <w:r>
        <w:t xml:space="preserve">                                                                                                              </w:t>
      </w:r>
    </w:p>
    <w:p w:rsidR="00AC5135" w:rsidRDefault="00AC5135" w:rsidP="00AC5135">
      <w:pPr>
        <w:ind w:left="600"/>
        <w:jc w:val="both"/>
      </w:pPr>
      <w:r>
        <w:t>1.Выделить дополнительные денежные средства с КБК 920 113 0206510 0000 130 в сумме 2521=00руб</w:t>
      </w:r>
      <w:proofErr w:type="gramStart"/>
      <w:r>
        <w:t>.(</w:t>
      </w:r>
      <w:proofErr w:type="gramEnd"/>
      <w:r>
        <w:t>Две тысячи пятьсот двадцать один  руб.00 коп.)</w:t>
      </w:r>
    </w:p>
    <w:p w:rsidR="00AC5135" w:rsidRDefault="00AC5135" w:rsidP="00AC5135">
      <w:pPr>
        <w:ind w:firstLine="600"/>
        <w:jc w:val="both"/>
      </w:pPr>
      <w:r>
        <w:t xml:space="preserve">           2521=00 за электроэнергию для водокачки.           </w:t>
      </w:r>
    </w:p>
    <w:p w:rsidR="00AC5135" w:rsidRDefault="00AC5135" w:rsidP="00AC5135">
      <w:pPr>
        <w:jc w:val="both"/>
      </w:pPr>
      <w:r>
        <w:t xml:space="preserve">          </w:t>
      </w:r>
    </w:p>
    <w:p w:rsidR="00AC5135" w:rsidRDefault="00AC5135" w:rsidP="00AC5135">
      <w:pPr>
        <w:jc w:val="both"/>
      </w:pPr>
      <w:r>
        <w:t xml:space="preserve">          2. </w:t>
      </w:r>
      <w:proofErr w:type="gramStart"/>
      <w:r>
        <w:t>Контроль за</w:t>
      </w:r>
      <w:proofErr w:type="gramEnd"/>
      <w:r>
        <w:t xml:space="preserve"> исполнением данного решения оставляю за собой.   </w:t>
      </w:r>
    </w:p>
    <w:p w:rsidR="00AC5135" w:rsidRDefault="00AC5135" w:rsidP="00AC5135">
      <w:pPr>
        <w:jc w:val="both"/>
      </w:pPr>
    </w:p>
    <w:p w:rsidR="00AC5135" w:rsidRDefault="00AC5135" w:rsidP="00AC5135">
      <w:pPr>
        <w:jc w:val="both"/>
        <w:rPr>
          <w:b/>
        </w:rPr>
      </w:pPr>
      <w:r>
        <w:t xml:space="preserve">     </w:t>
      </w:r>
      <w:r>
        <w:rPr>
          <w:b/>
        </w:rPr>
        <w:t xml:space="preserve"> </w:t>
      </w:r>
    </w:p>
    <w:p w:rsidR="00AC5135" w:rsidRDefault="00AC5135" w:rsidP="00AC5135">
      <w:pPr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Бурундуковского</w:t>
      </w:r>
      <w:proofErr w:type="spellEnd"/>
    </w:p>
    <w:p w:rsidR="00AC5135" w:rsidRDefault="00AC5135" w:rsidP="00AC5135">
      <w:pPr>
        <w:jc w:val="both"/>
        <w:rPr>
          <w:b/>
        </w:rPr>
      </w:pPr>
      <w:r>
        <w:rPr>
          <w:b/>
        </w:rPr>
        <w:t>сельского поселения</w:t>
      </w:r>
    </w:p>
    <w:p w:rsidR="00AC5135" w:rsidRDefault="00AC5135" w:rsidP="00AC5135">
      <w:pPr>
        <w:jc w:val="both"/>
        <w:rPr>
          <w:b/>
        </w:rPr>
      </w:pP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РТ                        </w:t>
      </w:r>
      <w:proofErr w:type="spellStart"/>
      <w:r>
        <w:rPr>
          <w:b/>
        </w:rPr>
        <w:t>Р.И.Гимадиев</w:t>
      </w:r>
      <w:proofErr w:type="spellEnd"/>
    </w:p>
    <w:p w:rsidR="00AC5135" w:rsidRDefault="00AC5135" w:rsidP="00AC5135">
      <w:pPr>
        <w:jc w:val="both"/>
        <w:rPr>
          <w:b/>
        </w:rPr>
      </w:pPr>
    </w:p>
    <w:p w:rsidR="00AC5135" w:rsidRDefault="00AC5135" w:rsidP="00AC5135">
      <w:pPr>
        <w:jc w:val="center"/>
      </w:pPr>
    </w:p>
    <w:p w:rsidR="00AC5135" w:rsidRDefault="00AC5135" w:rsidP="00AC5135">
      <w:pPr>
        <w:jc w:val="center"/>
      </w:pPr>
    </w:p>
    <w:p w:rsidR="00AC5135" w:rsidRDefault="00AC5135" w:rsidP="00AC5135">
      <w:pPr>
        <w:jc w:val="center"/>
      </w:pPr>
    </w:p>
    <w:p w:rsidR="00AC5135" w:rsidRDefault="00AC5135" w:rsidP="00AC5135">
      <w:pPr>
        <w:jc w:val="center"/>
      </w:pPr>
    </w:p>
    <w:p w:rsidR="0005130A" w:rsidRDefault="0005130A">
      <w:bookmarkStart w:id="0" w:name="_GoBack"/>
      <w:bookmarkEnd w:id="0"/>
    </w:p>
    <w:sectPr w:rsidR="0005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35"/>
    <w:rsid w:val="0005130A"/>
    <w:rsid w:val="00AC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>Krokoz™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2014-03-05T12:57:00Z</dcterms:created>
  <dcterms:modified xsi:type="dcterms:W3CDTF">2014-03-05T12:57:00Z</dcterms:modified>
</cp:coreProperties>
</file>