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95" w:rsidRDefault="00AF4495" w:rsidP="00AF4495">
      <w:pPr>
        <w:ind w:left="-840"/>
        <w:rPr>
          <w:b/>
        </w:rPr>
      </w:pPr>
      <w:r>
        <w:rPr>
          <w:b/>
        </w:rPr>
        <w:t xml:space="preserve">                        СОВЕТ БУРУНДУКОВСКОГО СЕЛЬСКОГО ПОСЕЛЕНИЯ</w:t>
      </w:r>
    </w:p>
    <w:p w:rsidR="00AF4495" w:rsidRDefault="00AF4495" w:rsidP="00AF4495">
      <w:pPr>
        <w:ind w:left="-840"/>
        <w:jc w:val="center"/>
        <w:rPr>
          <w:b/>
        </w:rPr>
      </w:pPr>
    </w:p>
    <w:p w:rsidR="00AF4495" w:rsidRDefault="00AF4495" w:rsidP="00AF4495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AF4495" w:rsidRDefault="00AF4495" w:rsidP="00AF4495">
      <w:pPr>
        <w:jc w:val="center"/>
        <w:rPr>
          <w:b/>
        </w:rPr>
      </w:pPr>
      <w:r>
        <w:rPr>
          <w:b/>
        </w:rPr>
        <w:t>РЕСПУБЛИКИ ТАТАРСТАН</w:t>
      </w:r>
    </w:p>
    <w:p w:rsidR="00AF4495" w:rsidRDefault="00AF4495" w:rsidP="00AF4495">
      <w:pPr>
        <w:jc w:val="center"/>
        <w:rPr>
          <w:b/>
        </w:rPr>
      </w:pPr>
    </w:p>
    <w:p w:rsidR="00AF4495" w:rsidRDefault="00AF4495" w:rsidP="00AF4495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31.07.2012 г.</w:t>
      </w:r>
    </w:p>
    <w:p w:rsidR="00AF4495" w:rsidRDefault="00AF4495" w:rsidP="00AF4495">
      <w:pPr>
        <w:jc w:val="center"/>
        <w:rPr>
          <w:b/>
        </w:rPr>
      </w:pPr>
    </w:p>
    <w:p w:rsidR="00AF4495" w:rsidRDefault="00AF4495" w:rsidP="00AF4495">
      <w:pPr>
        <w:jc w:val="center"/>
        <w:rPr>
          <w:b/>
        </w:rPr>
      </w:pPr>
    </w:p>
    <w:p w:rsidR="00AF4495" w:rsidRDefault="00AF4495" w:rsidP="00AF449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22</w:t>
      </w:r>
    </w:p>
    <w:p w:rsidR="00AF4495" w:rsidRDefault="00AF4495" w:rsidP="00AF4495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AF4495" w:rsidRDefault="00AF4495" w:rsidP="00AF4495">
      <w:pPr>
        <w:jc w:val="center"/>
        <w:rPr>
          <w:b/>
        </w:rPr>
      </w:pPr>
      <w:r>
        <w:rPr>
          <w:b/>
        </w:rPr>
        <w:t>Республики Татарстан № 8 от 16.12.2011 г.</w:t>
      </w:r>
    </w:p>
    <w:p w:rsidR="00AF4495" w:rsidRDefault="00AF4495" w:rsidP="00AF4495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2012 год и плановый период 2013 и 2014 годов»».</w:t>
      </w:r>
    </w:p>
    <w:p w:rsidR="00AF4495" w:rsidRDefault="00AF4495" w:rsidP="00AF4495">
      <w:pPr>
        <w:jc w:val="center"/>
        <w:rPr>
          <w:b/>
        </w:rPr>
      </w:pPr>
    </w:p>
    <w:p w:rsidR="00AF4495" w:rsidRDefault="00AF4495" w:rsidP="00AF4495">
      <w:pPr>
        <w:rPr>
          <w:b/>
        </w:rPr>
      </w:pPr>
    </w:p>
    <w:p w:rsidR="00AF4495" w:rsidRDefault="00AF4495" w:rsidP="00AF4495">
      <w:pPr>
        <w:ind w:firstLine="600"/>
        <w:jc w:val="both"/>
        <w:rPr>
          <w:b/>
        </w:rPr>
      </w:pP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AF4495" w:rsidRDefault="00AF4495" w:rsidP="00AF4495">
      <w:pPr>
        <w:rPr>
          <w:b/>
        </w:rPr>
      </w:pPr>
    </w:p>
    <w:p w:rsidR="00AF4495" w:rsidRDefault="00AF4495" w:rsidP="00AF4495">
      <w:r>
        <w:rPr>
          <w:b/>
        </w:rPr>
        <w:t xml:space="preserve">          </w:t>
      </w:r>
      <w:r>
        <w:t xml:space="preserve">1. Выделить дополнительные денежные средства на ремонт забора кладбища </w:t>
      </w:r>
      <w:proofErr w:type="gramStart"/>
      <w:r>
        <w:t>с</w:t>
      </w:r>
      <w:proofErr w:type="gramEnd"/>
      <w:r>
        <w:t xml:space="preserve">. </w:t>
      </w:r>
      <w:proofErr w:type="gramStart"/>
      <w:r>
        <w:t>Бурундуки</w:t>
      </w:r>
      <w:proofErr w:type="gramEnd"/>
      <w:r>
        <w:t xml:space="preserve"> </w:t>
      </w:r>
      <w:proofErr w:type="spellStart"/>
      <w:r>
        <w:t>Кайбицкого</w:t>
      </w:r>
      <w:proofErr w:type="spellEnd"/>
      <w:r>
        <w:t xml:space="preserve"> муниципального района:</w:t>
      </w:r>
    </w:p>
    <w:p w:rsidR="00AF4495" w:rsidRDefault="00AF4495" w:rsidP="00AF4495"/>
    <w:p w:rsidR="00AF4495" w:rsidRDefault="00AF4495" w:rsidP="00AF4495">
      <w:r>
        <w:rPr>
          <w:b/>
        </w:rPr>
        <w:t xml:space="preserve">           </w:t>
      </w:r>
      <w:r>
        <w:t>906 0503 6000400 500 225 10313 225008     -       71696=00</w:t>
      </w:r>
    </w:p>
    <w:p w:rsidR="00AF4495" w:rsidRDefault="00AF4495" w:rsidP="00AF4495">
      <w:pPr>
        <w:rPr>
          <w:b/>
        </w:rPr>
      </w:pPr>
    </w:p>
    <w:p w:rsidR="00AF4495" w:rsidRDefault="00AF4495" w:rsidP="00AF4495">
      <w:r>
        <w:rPr>
          <w:b/>
        </w:rPr>
        <w:t xml:space="preserve">          </w:t>
      </w:r>
      <w:r>
        <w:t>2.</w:t>
      </w:r>
      <w:proofErr w:type="gramStart"/>
      <w:r>
        <w:t>Контроль за</w:t>
      </w:r>
      <w:proofErr w:type="gramEnd"/>
      <w:r>
        <w:t xml:space="preserve"> исполнением  данного решения оставляю за собой.</w:t>
      </w:r>
    </w:p>
    <w:p w:rsidR="00AF4495" w:rsidRDefault="00AF4495" w:rsidP="00AF4495">
      <w:pPr>
        <w:rPr>
          <w:b/>
        </w:rPr>
      </w:pPr>
    </w:p>
    <w:p w:rsidR="00AF4495" w:rsidRDefault="00AF4495" w:rsidP="00AF4495">
      <w:pPr>
        <w:rPr>
          <w:b/>
        </w:rPr>
      </w:pPr>
    </w:p>
    <w:p w:rsidR="00AF4495" w:rsidRDefault="00AF4495" w:rsidP="00AF4495">
      <w:pPr>
        <w:rPr>
          <w:b/>
        </w:rPr>
      </w:pPr>
    </w:p>
    <w:p w:rsidR="00AF4495" w:rsidRDefault="00AF4495" w:rsidP="00AF4495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</w:t>
      </w:r>
    </w:p>
    <w:p w:rsidR="00AF4495" w:rsidRDefault="00AF4495" w:rsidP="00AF4495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</w:t>
      </w:r>
      <w:proofErr w:type="spellStart"/>
      <w:r>
        <w:rPr>
          <w:b/>
        </w:rPr>
        <w:t>Р.И.Гимадиев</w:t>
      </w:r>
      <w:proofErr w:type="spellEnd"/>
    </w:p>
    <w:p w:rsidR="00AF4495" w:rsidRDefault="00AF4495" w:rsidP="00AF4495">
      <w:pPr>
        <w:rPr>
          <w:b/>
        </w:rPr>
      </w:pPr>
    </w:p>
    <w:p w:rsidR="00AF4495" w:rsidRDefault="00AF4495" w:rsidP="00AF4495">
      <w:pPr>
        <w:rPr>
          <w:b/>
        </w:rPr>
      </w:pPr>
    </w:p>
    <w:p w:rsidR="00AF4495" w:rsidRDefault="00AF4495" w:rsidP="00AF4495">
      <w:pPr>
        <w:rPr>
          <w:b/>
        </w:rPr>
      </w:pPr>
    </w:p>
    <w:p w:rsidR="00AF4495" w:rsidRDefault="00AF4495" w:rsidP="00AF4495">
      <w:pPr>
        <w:rPr>
          <w:b/>
        </w:rPr>
      </w:pPr>
    </w:p>
    <w:p w:rsidR="00AF4495" w:rsidRDefault="00AF4495" w:rsidP="00AF4495">
      <w:pPr>
        <w:rPr>
          <w:b/>
        </w:rPr>
      </w:pPr>
    </w:p>
    <w:p w:rsidR="00AF4495" w:rsidRDefault="00AF4495" w:rsidP="00AF4495">
      <w:pPr>
        <w:rPr>
          <w:b/>
        </w:rPr>
      </w:pPr>
    </w:p>
    <w:p w:rsidR="007A2E54" w:rsidRDefault="007A2E54">
      <w:bookmarkStart w:id="0" w:name="_GoBack"/>
      <w:bookmarkEnd w:id="0"/>
    </w:p>
    <w:sectPr w:rsidR="007A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95"/>
    <w:rsid w:val="007A2E54"/>
    <w:rsid w:val="00A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Krokoz™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2014-05-12T11:19:00Z</dcterms:created>
  <dcterms:modified xsi:type="dcterms:W3CDTF">2014-05-12T11:20:00Z</dcterms:modified>
</cp:coreProperties>
</file>