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DE" w:rsidRDefault="004910DE" w:rsidP="004910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СОВЕТ  </w:t>
      </w:r>
      <w:r>
        <w:rPr>
          <w:b/>
          <w:bCs/>
        </w:rPr>
        <w:t>БУРУНДУКОВСКОГО</w:t>
      </w:r>
      <w:r>
        <w:rPr>
          <w:b/>
          <w:bCs/>
        </w:rPr>
        <w:t xml:space="preserve"> СЕЛЬСКОГО ПОСЕЛЕНИЯ </w:t>
      </w:r>
    </w:p>
    <w:p w:rsidR="004910DE" w:rsidRDefault="004910DE" w:rsidP="004910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КАЙБИЦКОГО МУНИЦИПАЛЬНОГО РАЙОНА</w:t>
      </w:r>
    </w:p>
    <w:p w:rsidR="004910DE" w:rsidRDefault="004910DE" w:rsidP="004910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РЕСПУБЛИКИ ТАТАРСТАН</w:t>
      </w:r>
    </w:p>
    <w:p w:rsidR="004910DE" w:rsidRDefault="004910DE" w:rsidP="004910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910DE" w:rsidRDefault="004910DE" w:rsidP="004910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  <w:r>
        <w:rPr>
          <w:b/>
          <w:bCs/>
        </w:rPr>
        <w:t xml:space="preserve"> № 17</w:t>
      </w:r>
    </w:p>
    <w:p w:rsidR="004910DE" w:rsidRDefault="004910DE" w:rsidP="004910D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урундуки</w:t>
      </w:r>
      <w:proofErr w:type="spellEnd"/>
      <w:r>
        <w:rPr>
          <w:b/>
          <w:bCs/>
        </w:rPr>
        <w:t xml:space="preserve">                                                                    17 декабря 2015 г.</w:t>
      </w:r>
    </w:p>
    <w:p w:rsidR="004910DE" w:rsidRDefault="004910DE" w:rsidP="004910DE">
      <w:pPr>
        <w:autoSpaceDE w:val="0"/>
        <w:autoSpaceDN w:val="0"/>
        <w:adjustRightInd w:val="0"/>
        <w:jc w:val="center"/>
        <w:rPr>
          <w:b/>
          <w:bCs/>
        </w:rPr>
      </w:pPr>
    </w:p>
    <w:p w:rsidR="004910DE" w:rsidRDefault="004910DE" w:rsidP="004910D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ВНЕСЕНИИ ИЗМЕНЕНИЙ И ДОПОЛНЕНИЙ В  ПОЛОЖЕНИЕ О МУНИЦИПАЛЬНОЙ СЛУЖБЕ В </w:t>
      </w:r>
      <w:r>
        <w:rPr>
          <w:b/>
          <w:bCs/>
        </w:rPr>
        <w:t>БУРУНДУКОВ</w:t>
      </w:r>
      <w:r>
        <w:rPr>
          <w:b/>
          <w:bCs/>
        </w:rPr>
        <w:t xml:space="preserve">СКОМ СЕЛЬСКОМ ПОСЕЛЕНИИ КАЙБИЦКОГО МУНИЦИПАЛЬНОГО РАЙОНА РЕСПУБЛИКИ ТАТАРСТАН 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0DE" w:rsidRDefault="004910DE" w:rsidP="007D6D6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05.10.2015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</w:t>
      </w:r>
      <w:r>
        <w:rPr>
          <w:sz w:val="28"/>
          <w:szCs w:val="28"/>
        </w:rPr>
        <w:t xml:space="preserve">ванию конфликта интересов», </w:t>
      </w:r>
      <w:r>
        <w:rPr>
          <w:sz w:val="28"/>
          <w:szCs w:val="28"/>
        </w:rPr>
        <w:t>Уставом муниципального образов</w:t>
      </w:r>
      <w:r>
        <w:rPr>
          <w:sz w:val="28"/>
          <w:szCs w:val="28"/>
        </w:rPr>
        <w:t>ания                  «</w:t>
      </w:r>
      <w:proofErr w:type="spellStart"/>
      <w:r>
        <w:rPr>
          <w:sz w:val="28"/>
          <w:szCs w:val="28"/>
        </w:rPr>
        <w:t>Бурундуков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Кайбицкго</w:t>
      </w:r>
      <w:proofErr w:type="spellEnd"/>
      <w:r>
        <w:rPr>
          <w:sz w:val="28"/>
          <w:szCs w:val="28"/>
        </w:rPr>
        <w:t xml:space="preserve"> муниципального района Республики</w:t>
      </w:r>
      <w:proofErr w:type="gramEnd"/>
      <w:r>
        <w:rPr>
          <w:sz w:val="28"/>
          <w:szCs w:val="28"/>
        </w:rPr>
        <w:t xml:space="preserve"> Татарстан»,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7D6D69">
        <w:rPr>
          <w:b/>
          <w:sz w:val="28"/>
          <w:szCs w:val="28"/>
        </w:rPr>
        <w:t>РЕШАЕТ:</w:t>
      </w:r>
    </w:p>
    <w:p w:rsidR="004910DE" w:rsidRDefault="004910DE" w:rsidP="00491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статью 8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 xml:space="preserve">я о </w:t>
      </w:r>
      <w:r>
        <w:rPr>
          <w:sz w:val="28"/>
          <w:szCs w:val="28"/>
        </w:rPr>
        <w:t xml:space="preserve">муниципальной службе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Бурундуков</w:t>
      </w:r>
      <w:r>
        <w:rPr>
          <w:sz w:val="28"/>
          <w:szCs w:val="28"/>
        </w:rPr>
        <w:t>ском</w:t>
      </w:r>
      <w:proofErr w:type="spellEnd"/>
      <w:proofErr w:type="gram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Татарстан», утвержденное Советом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от 30.04.2012г.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и дополнениями внесенными решениями Совета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</w:t>
      </w:r>
      <w:r w:rsidR="007D6D69">
        <w:rPr>
          <w:sz w:val="28"/>
          <w:szCs w:val="28"/>
        </w:rPr>
        <w:t>района от 15.10.2012г. № 28</w:t>
      </w:r>
      <w:r>
        <w:rPr>
          <w:sz w:val="28"/>
          <w:szCs w:val="28"/>
        </w:rPr>
        <w:t>, от 29.01.2013</w:t>
      </w:r>
      <w:r w:rsidR="007D6D69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7D6D69">
        <w:rPr>
          <w:sz w:val="28"/>
          <w:szCs w:val="28"/>
        </w:rPr>
        <w:t xml:space="preserve"> 4; от 10</w:t>
      </w:r>
      <w:r>
        <w:rPr>
          <w:sz w:val="28"/>
          <w:szCs w:val="28"/>
        </w:rPr>
        <w:t>.02.2014</w:t>
      </w:r>
      <w:r w:rsidR="007D6D69">
        <w:rPr>
          <w:sz w:val="28"/>
          <w:szCs w:val="28"/>
        </w:rPr>
        <w:t>г.</w:t>
      </w:r>
      <w:r>
        <w:rPr>
          <w:sz w:val="28"/>
          <w:szCs w:val="28"/>
        </w:rPr>
        <w:t xml:space="preserve"> № 1; от 21.07.2014</w:t>
      </w:r>
      <w:r w:rsidR="007D6D69">
        <w:rPr>
          <w:sz w:val="28"/>
          <w:szCs w:val="28"/>
        </w:rPr>
        <w:t>г. № 17, от14</w:t>
      </w:r>
      <w:r>
        <w:rPr>
          <w:sz w:val="28"/>
          <w:szCs w:val="28"/>
        </w:rPr>
        <w:t>.07.2015</w:t>
      </w:r>
      <w:r w:rsidR="007D6D69">
        <w:rPr>
          <w:sz w:val="28"/>
          <w:szCs w:val="28"/>
        </w:rPr>
        <w:t>г.</w:t>
      </w:r>
      <w:r>
        <w:rPr>
          <w:sz w:val="28"/>
          <w:szCs w:val="28"/>
        </w:rPr>
        <w:t xml:space="preserve"> №</w:t>
      </w:r>
      <w:r w:rsidR="007D6D69">
        <w:rPr>
          <w:sz w:val="28"/>
          <w:szCs w:val="28"/>
        </w:rPr>
        <w:t xml:space="preserve"> 23</w:t>
      </w:r>
      <w:r>
        <w:rPr>
          <w:sz w:val="28"/>
          <w:szCs w:val="28"/>
        </w:rPr>
        <w:t>) следующие изменения: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</w:t>
      </w:r>
      <w:hyperlink r:id="rId6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пункте 11 части 5.5 статьи </w:t>
        </w:r>
      </w:hyperlink>
      <w:r>
        <w:rPr>
          <w:rFonts w:eastAsiaTheme="minorHAnsi"/>
          <w:sz w:val="28"/>
          <w:szCs w:val="28"/>
          <w:lang w:eastAsia="en-US"/>
        </w:rPr>
        <w:t>5 слова «своего непосредственного начальника» заменить словами «представителя нанимателя (работодателя)»;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</w:t>
      </w:r>
      <w:hyperlink r:id="rId7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статье </w:t>
        </w:r>
      </w:hyperlink>
      <w:r>
        <w:rPr>
          <w:rFonts w:eastAsiaTheme="minorHAnsi"/>
          <w:sz w:val="28"/>
          <w:szCs w:val="28"/>
          <w:lang w:eastAsia="en-US"/>
        </w:rPr>
        <w:t>8: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hyperlink r:id="rId8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 8.1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4910DE" w:rsidRDefault="004910DE" w:rsidP="004910D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Для целей настоящего Положения используется понятие «конфликт интересов», установленное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частью 1 статьи 10</w:t>
        </w:r>
      </w:hyperlink>
      <w:r>
        <w:rPr>
          <w:sz w:val="28"/>
          <w:szCs w:val="28"/>
        </w:rPr>
        <w:t xml:space="preserve"> Федерального закона от 25 декабря 2008 года N 273-ФЗ «О противодействии коррупции»;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hyperlink r:id="rId10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часть 8. 2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«8.2. </w:t>
      </w:r>
      <w:r>
        <w:rPr>
          <w:sz w:val="28"/>
          <w:szCs w:val="28"/>
        </w:rPr>
        <w:t xml:space="preserve">Для целей настоящего Положения используется понятие «личная заинтересованность», установленное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частью 2 статьи 10</w:t>
        </w:r>
      </w:hyperlink>
      <w:r>
        <w:rPr>
          <w:sz w:val="28"/>
          <w:szCs w:val="28"/>
        </w:rPr>
        <w:t xml:space="preserve"> Федерального закона от 25 декабря 2008 года N 273-ФЗ «О противодействии коррупции».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в </w:t>
      </w:r>
      <w:hyperlink r:id="rId12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части 8.2.2</w:t>
        </w:r>
      </w:hyperlink>
      <w:r>
        <w:rPr>
          <w:rFonts w:eastAsiaTheme="minorHAnsi"/>
          <w:sz w:val="28"/>
          <w:szCs w:val="28"/>
          <w:lang w:eastAsia="en-US"/>
        </w:rPr>
        <w:t xml:space="preserve"> слово «, акциями» и слово «, акции» исключить.</w:t>
      </w:r>
    </w:p>
    <w:p w:rsidR="004910DE" w:rsidRDefault="004910DE" w:rsidP="004910D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II</w:t>
      </w:r>
      <w:r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постоянную комиссию по вопросам законности, регламенту и депутатской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этике.</w:t>
      </w:r>
    </w:p>
    <w:p w:rsidR="004910DE" w:rsidRDefault="004910DE" w:rsidP="004910D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6D69" w:rsidRDefault="004910DE" w:rsidP="004910D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 w:rsidR="007D6D69">
        <w:rPr>
          <w:b/>
          <w:sz w:val="28"/>
          <w:szCs w:val="28"/>
        </w:rPr>
        <w:t xml:space="preserve"> </w:t>
      </w:r>
    </w:p>
    <w:p w:rsidR="004910DE" w:rsidRDefault="007D6D69" w:rsidP="004910D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сельского поселения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  <w:r w:rsidR="004910DE">
        <w:rPr>
          <w:b/>
          <w:sz w:val="28"/>
          <w:szCs w:val="28"/>
        </w:rPr>
        <w:t xml:space="preserve">  </w:t>
      </w:r>
    </w:p>
    <w:p w:rsidR="0073261A" w:rsidRDefault="0073261A"/>
    <w:sectPr w:rsidR="0073261A" w:rsidSect="004910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DE"/>
    <w:rsid w:val="004910DE"/>
    <w:rsid w:val="0073261A"/>
    <w:rsid w:val="007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DE"/>
    <w:rPr>
      <w:color w:val="0000FF"/>
      <w:u w:val="single"/>
    </w:rPr>
  </w:style>
  <w:style w:type="paragraph" w:customStyle="1" w:styleId="ConsPlusNormal">
    <w:name w:val="ConsPlusNormal"/>
    <w:rsid w:val="0049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DE"/>
    <w:rPr>
      <w:color w:val="0000FF"/>
      <w:u w:val="single"/>
    </w:rPr>
  </w:style>
  <w:style w:type="paragraph" w:customStyle="1" w:styleId="ConsPlusNormal">
    <w:name w:val="ConsPlusNormal"/>
    <w:rsid w:val="004910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A1593110FF9BF4F40BB75FEF4D7CA53437A7A37C25E792E22A390DE6B25C88828B641kAr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4A1593110FF9BF4F40BB75FEF4D7CA53437A7A37C25E792E22A390DE6B25C88828B641A07255E4kEr1H" TargetMode="External"/><Relationship Id="rId12" Type="http://schemas.openxmlformats.org/officeDocument/2006/relationships/hyperlink" Target="consultantplus://offline/ref=E04A1593110FF9BF4F40BB75FEF4D7CA53437A7A37C25E792E22A390DE6B25C88828B642kAr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A1593110FF9BF4F40BB75FEF4D7CA53437A7A37C25E792E22A390DE6B25C88828B641kAr3H" TargetMode="External"/><Relationship Id="rId11" Type="http://schemas.openxmlformats.org/officeDocument/2006/relationships/hyperlink" Target="consultantplus://offline/ref=70D5F684039714BF5281A9A18103C00765BFE6FB7E55C7C68DC538245F03CD83F71398CD6DNFk1G" TargetMode="External"/><Relationship Id="rId5" Type="http://schemas.openxmlformats.org/officeDocument/2006/relationships/hyperlink" Target="consultantplus://offline/ref=709DB376D536FAAF7ED5FBBB80F310C0EA3A2371A2B1EA58C3B8AC749A9EA200454D9C884343BB0C37CF05u9iEG" TargetMode="External"/><Relationship Id="rId10" Type="http://schemas.openxmlformats.org/officeDocument/2006/relationships/hyperlink" Target="consultantplus://offline/ref=E04A1593110FF9BF4F40BB75FEF4D7CA53437A7A37C25E792E22A390DE6B25C88828B641A07255E5kEr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D5F684039714BF5281A9A18103C00765BFE6FB7E55C7C68DC538245F03CD83F71398CD6DNFk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2016-01-25T13:31:00Z</dcterms:created>
  <dcterms:modified xsi:type="dcterms:W3CDTF">2016-01-25T13:52:00Z</dcterms:modified>
</cp:coreProperties>
</file>