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3A" w:rsidRDefault="001C4D8A" w:rsidP="00CB223A">
      <w:pPr>
        <w:rPr>
          <w:b/>
        </w:rPr>
      </w:pPr>
      <w:r>
        <w:rPr>
          <w:b/>
        </w:rPr>
        <w:t xml:space="preserve">                      </w:t>
      </w:r>
      <w:r w:rsidR="00CB223A">
        <w:rPr>
          <w:b/>
        </w:rPr>
        <w:t>СОВЕТ БУРУНДУКОВСКОГО СЕЛЬСКОГО ПОСЕЛЕНИЯ</w:t>
      </w:r>
    </w:p>
    <w:p w:rsidR="00CB223A" w:rsidRDefault="00CB223A" w:rsidP="00CB223A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CB223A" w:rsidRDefault="00CB223A" w:rsidP="00CB223A">
      <w:pPr>
        <w:jc w:val="center"/>
        <w:rPr>
          <w:b/>
        </w:rPr>
      </w:pPr>
      <w:r>
        <w:rPr>
          <w:b/>
        </w:rPr>
        <w:t>РЕСПУБЛИКИ ТАТАРСТАН</w:t>
      </w:r>
    </w:p>
    <w:p w:rsidR="00CB223A" w:rsidRDefault="00CB223A" w:rsidP="00CB223A">
      <w:pPr>
        <w:jc w:val="center"/>
        <w:rPr>
          <w:b/>
        </w:rPr>
      </w:pPr>
    </w:p>
    <w:p w:rsidR="00CB223A" w:rsidRDefault="00CB223A" w:rsidP="00CB223A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13.07.2016 г.</w:t>
      </w:r>
      <w:bookmarkStart w:id="0" w:name="_GoBack"/>
      <w:bookmarkEnd w:id="0"/>
    </w:p>
    <w:p w:rsidR="00CB223A" w:rsidRDefault="00CB223A" w:rsidP="00CB223A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13</w:t>
      </w:r>
    </w:p>
    <w:p w:rsidR="00CB223A" w:rsidRDefault="00CB223A" w:rsidP="00CB223A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сельскогопоселения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CB223A" w:rsidRDefault="00CB223A" w:rsidP="00CB223A">
      <w:pPr>
        <w:jc w:val="center"/>
        <w:rPr>
          <w:b/>
        </w:rPr>
      </w:pPr>
      <w:r>
        <w:rPr>
          <w:b/>
        </w:rPr>
        <w:t>Республики Татарстан № 15 от 17.12.2015 г.</w:t>
      </w:r>
    </w:p>
    <w:p w:rsidR="00CB223A" w:rsidRDefault="00CB223A" w:rsidP="00CB223A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2016 год».</w:t>
      </w:r>
    </w:p>
    <w:p w:rsidR="00CB223A" w:rsidRDefault="00CB223A" w:rsidP="00CB223A">
      <w:pPr>
        <w:jc w:val="center"/>
        <w:rPr>
          <w:b/>
        </w:rPr>
      </w:pPr>
    </w:p>
    <w:p w:rsidR="00CB223A" w:rsidRDefault="00CB223A" w:rsidP="00CB223A">
      <w:pPr>
        <w:jc w:val="center"/>
        <w:rPr>
          <w:b/>
        </w:rPr>
      </w:pPr>
    </w:p>
    <w:p w:rsidR="00CB223A" w:rsidRDefault="00CB223A" w:rsidP="00CB223A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CB223A" w:rsidRDefault="00CB223A" w:rsidP="00CB223A">
      <w:pPr>
        <w:jc w:val="both"/>
      </w:pPr>
      <w:r>
        <w:t xml:space="preserve">             1. Выделить Исполнительному комитету </w:t>
      </w:r>
      <w:proofErr w:type="spellStart"/>
      <w:r>
        <w:t>Бурундуковского</w:t>
      </w:r>
      <w:proofErr w:type="spellEnd"/>
      <w:r>
        <w:t xml:space="preserve">  сельского поселения </w:t>
      </w:r>
      <w:proofErr w:type="spellStart"/>
      <w:r>
        <w:t>Кайбицкого</w:t>
      </w:r>
      <w:proofErr w:type="spellEnd"/>
      <w:r>
        <w:t xml:space="preserve">  муниципального района   дополнительные денежные средства в сумме  1778 руб.  00 коп. (Одна тысяча семьсот семьдесят восемь руб. 00 копеек)</w:t>
      </w:r>
    </w:p>
    <w:p w:rsidR="00CB223A" w:rsidRDefault="00CB223A" w:rsidP="00CB223A">
      <w:pPr>
        <w:jc w:val="both"/>
      </w:pPr>
      <w:r>
        <w:t xml:space="preserve">                      1778=00  водный налог за 2 квартал 2016г.(906 0503 9900078050 850 290)                  </w:t>
      </w:r>
    </w:p>
    <w:p w:rsidR="00CB223A" w:rsidRDefault="00CB223A" w:rsidP="00CB223A">
      <w:pPr>
        <w:jc w:val="both"/>
      </w:pPr>
      <w:r>
        <w:t xml:space="preserve">             2.Финансирование средств в сумме  1778 руб.00 коп. (Одна тысяча семьсот семьдесят восемь руб. 00 копеек.) Указанные в пункте  1 настоящего  решения производится     за счета прочие доходы  от  оказания  платных </w:t>
      </w:r>
      <w:proofErr w:type="gramStart"/>
      <w:r>
        <w:t>услуг  получателя  средств   бюджетов поселения</w:t>
      </w:r>
      <w:proofErr w:type="gramEnd"/>
      <w:r>
        <w:t xml:space="preserve">.              </w:t>
      </w:r>
    </w:p>
    <w:p w:rsidR="00CB223A" w:rsidRDefault="00CB223A" w:rsidP="00CB223A">
      <w:pPr>
        <w:jc w:val="both"/>
      </w:pPr>
      <w:r>
        <w:t xml:space="preserve">             3.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CB223A" w:rsidRDefault="00CB223A" w:rsidP="00CB223A">
      <w:pPr>
        <w:jc w:val="both"/>
      </w:pPr>
    </w:p>
    <w:p w:rsidR="00CB223A" w:rsidRDefault="00CB223A" w:rsidP="00CB223A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CB223A" w:rsidRDefault="00CB223A" w:rsidP="00CB223A">
      <w:pPr>
        <w:tabs>
          <w:tab w:val="left" w:pos="1080"/>
        </w:tabs>
        <w:jc w:val="both"/>
        <w:rPr>
          <w:b/>
        </w:rPr>
      </w:pPr>
    </w:p>
    <w:p w:rsidR="00CB223A" w:rsidRDefault="00CB223A" w:rsidP="00CB223A">
      <w:pPr>
        <w:jc w:val="both"/>
      </w:pPr>
      <w:r>
        <w:t xml:space="preserve">  </w:t>
      </w:r>
    </w:p>
    <w:p w:rsidR="00CB223A" w:rsidRDefault="00CB223A" w:rsidP="00CB223A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CB223A" w:rsidRDefault="00CB223A" w:rsidP="00CB223A">
      <w:pPr>
        <w:jc w:val="both"/>
        <w:rPr>
          <w:b/>
        </w:rPr>
      </w:pPr>
      <w:r>
        <w:rPr>
          <w:b/>
        </w:rPr>
        <w:t>сельского поселения</w:t>
      </w:r>
    </w:p>
    <w:p w:rsidR="00CB223A" w:rsidRDefault="00CB223A" w:rsidP="00CB223A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</w:t>
      </w:r>
      <w:proofErr w:type="spellStart"/>
      <w:r>
        <w:rPr>
          <w:b/>
        </w:rPr>
        <w:t>Гимадиев</w:t>
      </w:r>
      <w:proofErr w:type="spellEnd"/>
      <w:r>
        <w:rPr>
          <w:b/>
        </w:rPr>
        <w:t xml:space="preserve"> Р.И.                                  </w:t>
      </w:r>
    </w:p>
    <w:p w:rsidR="00CB223A" w:rsidRDefault="00CB223A" w:rsidP="00CB223A">
      <w:pPr>
        <w:tabs>
          <w:tab w:val="left" w:pos="945"/>
        </w:tabs>
      </w:pPr>
    </w:p>
    <w:p w:rsidR="00CB223A" w:rsidRDefault="00CB223A" w:rsidP="00CB223A"/>
    <w:p w:rsidR="00CE5C2F" w:rsidRDefault="00CE5C2F"/>
    <w:sectPr w:rsidR="00CE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A"/>
    <w:rsid w:val="001C4D8A"/>
    <w:rsid w:val="00CB223A"/>
    <w:rsid w:val="00C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>Krokoz™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2016-11-10T05:15:00Z</dcterms:created>
  <dcterms:modified xsi:type="dcterms:W3CDTF">2016-11-10T05:32:00Z</dcterms:modified>
</cp:coreProperties>
</file>