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10065" w:type="dxa"/>
        <w:tblInd w:w="-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1276"/>
        <w:gridCol w:w="4222"/>
      </w:tblGrid>
      <w:tr w:rsidR="00412C8D" w:rsidRPr="00412C8D" w:rsidTr="00D221EF">
        <w:tc>
          <w:tcPr>
            <w:tcW w:w="4567" w:type="dxa"/>
            <w:hideMark/>
          </w:tcPr>
          <w:p w:rsidR="00412C8D" w:rsidRPr="00412C8D" w:rsidRDefault="00412C8D" w:rsidP="00412C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2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412C8D" w:rsidRPr="00412C8D" w:rsidRDefault="00412C8D" w:rsidP="00412C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2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БУРУНДУКОВСКОГО СЕЛЬСКОГО ПОСЕЛЕНИЯ КАЙБИЦКОГО МУНИЦИПАЛЬНОГО РАЙОНА </w:t>
            </w:r>
          </w:p>
          <w:p w:rsidR="00412C8D" w:rsidRPr="00412C8D" w:rsidRDefault="00412C8D" w:rsidP="00412C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2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76" w:type="dxa"/>
          </w:tcPr>
          <w:p w:rsidR="00412C8D" w:rsidRPr="00412C8D" w:rsidRDefault="00412C8D" w:rsidP="00412C8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hideMark/>
          </w:tcPr>
          <w:p w:rsidR="00412C8D" w:rsidRPr="00412C8D" w:rsidRDefault="00412C8D" w:rsidP="00412C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412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РЕСПУБЛИКАСЫ </w:t>
            </w:r>
          </w:p>
          <w:p w:rsidR="00412C8D" w:rsidRPr="00412C8D" w:rsidRDefault="00412C8D" w:rsidP="00412C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412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КАЙБЫЧ МУНИЦИПАЛЬ РАЙОНЫ </w:t>
            </w:r>
          </w:p>
          <w:p w:rsidR="00412C8D" w:rsidRPr="00412C8D" w:rsidRDefault="00412C8D" w:rsidP="00412C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412C8D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БОРЫНДЫК АВЫЛ ҖИРЛЕГЕ СОВЕТЫ</w:t>
            </w:r>
          </w:p>
        </w:tc>
      </w:tr>
    </w:tbl>
    <w:p w:rsidR="00412C8D" w:rsidRPr="00412C8D" w:rsidRDefault="00412C8D"/>
    <w:p w:rsidR="00980E63" w:rsidRPr="00412C8D" w:rsidRDefault="00412C8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412C8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412C8D">
        <w:rPr>
          <w:rFonts w:ascii="Times New Roman" w:hAnsi="Times New Roman" w:cs="Times New Roman"/>
          <w:b/>
          <w:sz w:val="32"/>
          <w:szCs w:val="32"/>
          <w:lang w:val="tt-RU"/>
        </w:rPr>
        <w:t xml:space="preserve">  </w:t>
      </w:r>
      <w:r w:rsidR="008C6649" w:rsidRPr="00412C8D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               </w:t>
      </w:r>
      <w:r w:rsidR="00D221EF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proofErr w:type="spellStart"/>
      <w:r w:rsidR="008C6649" w:rsidRPr="00412C8D">
        <w:rPr>
          <w:rFonts w:ascii="Times New Roman" w:hAnsi="Times New Roman" w:cs="Times New Roman"/>
          <w:b/>
          <w:sz w:val="32"/>
          <w:szCs w:val="32"/>
        </w:rPr>
        <w:t>Карар</w:t>
      </w:r>
      <w:proofErr w:type="spellEnd"/>
      <w:r w:rsidR="008C6649" w:rsidRPr="00412C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6649" w:rsidRPr="002E1000" w:rsidRDefault="0029496B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412C8D" w:rsidRPr="00412C8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01.0</w:t>
      </w:r>
      <w:r w:rsidR="00D221EF">
        <w:rPr>
          <w:rFonts w:ascii="Times New Roman" w:hAnsi="Times New Roman" w:cs="Times New Roman"/>
          <w:b/>
          <w:sz w:val="28"/>
          <w:szCs w:val="28"/>
          <w:lang w:val="tt-RU"/>
        </w:rPr>
        <w:t xml:space="preserve">4.2019                       </w:t>
      </w:r>
      <w:r w:rsidR="00412C8D" w:rsidRPr="00412C8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Борындык</w:t>
      </w:r>
      <w:r w:rsidR="008C6649" w:rsidRPr="00412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1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21E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D221E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E1000">
        <w:rPr>
          <w:rFonts w:ascii="Times New Roman" w:hAnsi="Times New Roman" w:cs="Times New Roman"/>
          <w:b/>
          <w:sz w:val="28"/>
          <w:szCs w:val="28"/>
        </w:rPr>
        <w:t>№</w:t>
      </w:r>
      <w:r w:rsidR="002E1000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</w:p>
    <w:p w:rsidR="00B25FF3" w:rsidRDefault="00B25FF3">
      <w:pPr>
        <w:rPr>
          <w:rFonts w:ascii="Times New Roman" w:hAnsi="Times New Roman" w:cs="Times New Roman"/>
        </w:rPr>
      </w:pPr>
    </w:p>
    <w:p w:rsidR="00B25FF3" w:rsidRPr="00B46C6E" w:rsidRDefault="008C6649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B46C6E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B46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C6E">
        <w:rPr>
          <w:rFonts w:ascii="Times New Roman" w:hAnsi="Times New Roman" w:cs="Times New Roman"/>
          <w:b/>
          <w:sz w:val="28"/>
          <w:szCs w:val="28"/>
        </w:rPr>
        <w:t>Кайбыч</w:t>
      </w:r>
      <w:proofErr w:type="spellEnd"/>
      <w:r w:rsidRPr="00B46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C6E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B46C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C6E">
        <w:rPr>
          <w:rFonts w:ascii="Times New Roman" w:hAnsi="Times New Roman" w:cs="Times New Roman"/>
          <w:b/>
          <w:sz w:val="28"/>
          <w:szCs w:val="28"/>
        </w:rPr>
        <w:t>районыны</w:t>
      </w:r>
      <w:proofErr w:type="spellEnd"/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>ң</w:t>
      </w:r>
    </w:p>
    <w:p w:rsidR="00B25FF3" w:rsidRPr="00B46C6E" w:rsidRDefault="00412C8D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Борындык</w:t>
      </w:r>
      <w:r w:rsidR="00B25FF3" w:rsidRPr="00B46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8C6649" w:rsidRPr="00B46C6E">
        <w:rPr>
          <w:rFonts w:ascii="Times New Roman" w:hAnsi="Times New Roman" w:cs="Times New Roman"/>
          <w:b/>
          <w:sz w:val="28"/>
          <w:szCs w:val="28"/>
          <w:lang w:val="tt-RU"/>
        </w:rPr>
        <w:t>авыл җирлегендә муниципаль хезмәткәр тарафыннан</w:t>
      </w:r>
    </w:p>
    <w:p w:rsidR="00B25FF3" w:rsidRPr="00B46C6E" w:rsidRDefault="008C6649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>ко</w:t>
      </w:r>
      <w:r w:rsidR="00670941" w:rsidRPr="00B46C6E">
        <w:rPr>
          <w:rFonts w:ascii="Times New Roman" w:hAnsi="Times New Roman" w:cs="Times New Roman"/>
          <w:b/>
          <w:sz w:val="28"/>
          <w:szCs w:val="28"/>
          <w:lang w:val="tt-RU"/>
        </w:rPr>
        <w:t>м</w:t>
      </w: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>мерцияле булмаган оешмалар (сәяси партиядән тыш) белән</w:t>
      </w:r>
    </w:p>
    <w:p w:rsidR="00B25FF3" w:rsidRPr="00B46C6E" w:rsidRDefault="008C6649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идарә итүдә түләүсез нигездә катнашу яки аларның коллегиаль </w:t>
      </w:r>
    </w:p>
    <w:p w:rsidR="00B25FF3" w:rsidRPr="00B46C6E" w:rsidRDefault="008C6649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идарә итү органнары составына керү өчен вәкил яклаучы (эш бирүче) </w:t>
      </w:r>
    </w:p>
    <w:p w:rsidR="008C6649" w:rsidRPr="00B46C6E" w:rsidRDefault="008C6649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>рөхсәтен алу тәртибе турындагы нигезләмәгә үзгәрешләр кертү турында</w:t>
      </w:r>
    </w:p>
    <w:p w:rsidR="00B25FF3" w:rsidRPr="00B46C6E" w:rsidRDefault="00B25FF3" w:rsidP="00B46C6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</w:p>
    <w:p w:rsidR="008C6649" w:rsidRPr="00B46C6E" w:rsidRDefault="00B25FF3" w:rsidP="00B46C6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8C6649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“Гражданнарның үз ихтыяҗлары өчен бакчачылык һәм яшелчәчелек алып бару һәм Россия Федерациясенең аерым закон актларына үзгәрешләр </w:t>
      </w:r>
      <w:bookmarkStart w:id="0" w:name="_GoBack"/>
      <w:bookmarkEnd w:id="0"/>
      <w:r w:rsidR="008C6649" w:rsidRPr="00B46C6E">
        <w:rPr>
          <w:rFonts w:ascii="Times New Roman" w:hAnsi="Times New Roman" w:cs="Times New Roman"/>
          <w:sz w:val="28"/>
          <w:szCs w:val="28"/>
          <w:lang w:val="tt-RU"/>
        </w:rPr>
        <w:t>кертү турында” гы 2017 елның 29 июлендәге 217 – ФЗ номерлы Федераль закон нигезендә Татарстан Республикас</w:t>
      </w:r>
      <w:r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ы Кайбыч муниципаль районы  </w:t>
      </w:r>
      <w:r w:rsidR="00412C8D">
        <w:rPr>
          <w:rFonts w:ascii="Times New Roman" w:hAnsi="Times New Roman" w:cs="Times New Roman"/>
          <w:sz w:val="28"/>
          <w:szCs w:val="28"/>
          <w:lang w:val="tt-RU"/>
        </w:rPr>
        <w:t>Борындык</w:t>
      </w:r>
      <w:r w:rsidR="008C6649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 </w:t>
      </w:r>
      <w:r w:rsidR="008C6649" w:rsidRPr="0040278B">
        <w:rPr>
          <w:rFonts w:ascii="Times New Roman" w:hAnsi="Times New Roman" w:cs="Times New Roman"/>
          <w:b/>
          <w:sz w:val="28"/>
          <w:szCs w:val="28"/>
          <w:lang w:val="tt-RU"/>
        </w:rPr>
        <w:t>КАРАР КАБУЛ ИТТЕ:</w:t>
      </w:r>
    </w:p>
    <w:p w:rsidR="008A26DB" w:rsidRPr="00B46C6E" w:rsidRDefault="00B25FF3" w:rsidP="00B46C6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Кайбыч муниципаль районы </w:t>
      </w:r>
      <w:r w:rsidR="00412C8D">
        <w:rPr>
          <w:rFonts w:ascii="Times New Roman" w:hAnsi="Times New Roman" w:cs="Times New Roman"/>
          <w:sz w:val="28"/>
          <w:szCs w:val="28"/>
          <w:lang w:val="tt-RU"/>
        </w:rPr>
        <w:t>Борындык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2017 елның 7 августындагы 13 номерлы карары белән расланган “Татарстан Республикасы Кайбыч муниципаль районының </w:t>
      </w:r>
      <w:r w:rsidR="00412C8D">
        <w:rPr>
          <w:rFonts w:ascii="Times New Roman" w:hAnsi="Times New Roman" w:cs="Times New Roman"/>
          <w:sz w:val="28"/>
          <w:szCs w:val="28"/>
          <w:lang w:val="tt-RU"/>
        </w:rPr>
        <w:t>Борындык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җирлегендә муниципаль хезмәткәрләр тарафыннан ком</w:t>
      </w:r>
      <w:r w:rsidR="00670941" w:rsidRPr="00B46C6E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ерцияле булмаган оешмалар (сәяси партиядән тыш) белән идарә итүдә түләүсез нигездә катнашу яки аларның коллегиаль идарә итү органнары составына керү өчен вәкил яклаучы (эш бирүче) рөхсәтен алу тәртибе турындагы </w:t>
      </w:r>
      <w:r w:rsidR="00055BC5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нигезләмәне раслау турында”гы </w:t>
      </w:r>
      <w:r w:rsidR="00412C8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Кайбыч муниципаль районының </w:t>
      </w:r>
      <w:r w:rsidR="00412C8D">
        <w:rPr>
          <w:rFonts w:ascii="Times New Roman" w:hAnsi="Times New Roman" w:cs="Times New Roman"/>
          <w:sz w:val="28"/>
          <w:szCs w:val="28"/>
          <w:lang w:val="tt-RU"/>
        </w:rPr>
        <w:t>Борындык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җирлегендә муниципаль хезмәткәрләр тарафыннан ком</w:t>
      </w:r>
      <w:r w:rsidR="00670941" w:rsidRPr="00B46C6E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>ерцияле булмаган оешмалар (сәяси партиядән тыш) белән идарә итүдә түләүсез нигездә катнашу яки аларның коллегиаль идарә итү органнары составына керү өчен вәкил яклаучы (эш бирүче) рөхсә</w:t>
      </w:r>
      <w:r w:rsidR="00412C8D">
        <w:rPr>
          <w:rFonts w:ascii="Times New Roman" w:hAnsi="Times New Roman" w:cs="Times New Roman"/>
          <w:sz w:val="28"/>
          <w:szCs w:val="28"/>
          <w:lang w:val="tt-RU"/>
        </w:rPr>
        <w:t>тен алу тәртибе турындагы нигезләм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>әгә түбәндәге үзгәрешләр кертергә:</w:t>
      </w:r>
    </w:p>
    <w:p w:rsidR="008A26DB" w:rsidRPr="00B46C6E" w:rsidRDefault="00B25FF3" w:rsidP="00B46C6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8A26DB" w:rsidRPr="00B46C6E">
        <w:rPr>
          <w:rFonts w:ascii="Times New Roman" w:hAnsi="Times New Roman" w:cs="Times New Roman"/>
          <w:sz w:val="28"/>
          <w:szCs w:val="28"/>
          <w:lang w:val="tt-RU"/>
        </w:rPr>
        <w:t>1 нче пунктта “бакчачылык, яшелчәчелек, дача кулланучылар кооперативы” сүзләрен төшереп калдырырга.</w:t>
      </w:r>
    </w:p>
    <w:p w:rsidR="00412C8D" w:rsidRPr="00412C8D" w:rsidRDefault="00412C8D" w:rsidP="00412C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12C8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2. Әлеге карарны Татарстан Республикасы Кайбыч муниципаль районы Борындык авыл җирлеге рәсми сайтында Интернет мәгълүмат-телекоммуникация челтәрендә түбәндәге адрес буенча урнаштырырга: http://burunduk-kaybici.tatarstan.ru һәм Интернет мәгълүмат-</w:t>
      </w:r>
      <w:r w:rsidRPr="00412C8D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телекоммуникация челтәрендә “Татарстан Республикасы хокукый мәгълүмат рәсми порталында” түбәндәге адрес буенча басытырып чыгарырга: http://pravo.tatarstan.ru.</w:t>
      </w:r>
    </w:p>
    <w:p w:rsidR="00B25FF3" w:rsidRPr="00B46C6E" w:rsidRDefault="00412C8D" w:rsidP="00B46C6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D221EF">
        <w:rPr>
          <w:rFonts w:ascii="Times New Roman" w:hAnsi="Times New Roman" w:cs="Times New Roman"/>
          <w:sz w:val="28"/>
          <w:szCs w:val="28"/>
          <w:lang w:val="tt-RU"/>
        </w:rPr>
        <w:t xml:space="preserve">3. Әлеге карарның </w:t>
      </w:r>
      <w:r w:rsidR="00B25FF3"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башкарылуын контрольдә тотуны үземдә калдырам.</w:t>
      </w:r>
    </w:p>
    <w:p w:rsidR="00B25FF3" w:rsidRPr="00B46C6E" w:rsidRDefault="00B25FF3" w:rsidP="00B46C6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25FF3" w:rsidRPr="00B46C6E" w:rsidRDefault="00B25FF3" w:rsidP="00B46C6E">
      <w:pPr>
        <w:tabs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B25FF3" w:rsidRPr="00B46C6E" w:rsidRDefault="00B25FF3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муниципаль районы </w:t>
      </w:r>
      <w:r w:rsidR="00412C8D">
        <w:rPr>
          <w:rFonts w:ascii="Times New Roman" w:hAnsi="Times New Roman" w:cs="Times New Roman"/>
          <w:b/>
          <w:sz w:val="28"/>
          <w:szCs w:val="28"/>
          <w:lang w:val="tt-RU"/>
        </w:rPr>
        <w:t>Борындык</w:t>
      </w: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</w:t>
      </w:r>
    </w:p>
    <w:p w:rsidR="00B25FF3" w:rsidRPr="00B46C6E" w:rsidRDefault="00B25FF3" w:rsidP="00B46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b/>
          <w:sz w:val="28"/>
          <w:szCs w:val="28"/>
          <w:lang w:val="tt-RU"/>
        </w:rPr>
        <w:t>җирлеге башлыгы</w:t>
      </w:r>
      <w:r w:rsidR="00412C8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     Р.И.Гыймадиев</w:t>
      </w:r>
    </w:p>
    <w:p w:rsidR="008C6649" w:rsidRPr="00B46C6E" w:rsidRDefault="008C6649" w:rsidP="00B46C6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46C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sectPr w:rsidR="008C6649" w:rsidRPr="00B4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49"/>
    <w:rsid w:val="00055BC5"/>
    <w:rsid w:val="0029496B"/>
    <w:rsid w:val="002E1000"/>
    <w:rsid w:val="0040278B"/>
    <w:rsid w:val="00412C8D"/>
    <w:rsid w:val="00670941"/>
    <w:rsid w:val="008A26DB"/>
    <w:rsid w:val="008C6649"/>
    <w:rsid w:val="00980E63"/>
    <w:rsid w:val="00B25FF3"/>
    <w:rsid w:val="00B46C6E"/>
    <w:rsid w:val="00D2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6D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1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1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412C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6D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1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1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412C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Рамиля</cp:lastModifiedBy>
  <cp:revision>8</cp:revision>
  <dcterms:created xsi:type="dcterms:W3CDTF">2019-04-16T13:04:00Z</dcterms:created>
  <dcterms:modified xsi:type="dcterms:W3CDTF">2019-04-17T13:40:00Z</dcterms:modified>
</cp:coreProperties>
</file>