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E15" w:rsidRPr="00705E15" w:rsidRDefault="00705E15" w:rsidP="00705E15">
      <w:pPr>
        <w:rPr>
          <w:rFonts w:ascii="Times New Roman" w:hAnsi="Times New Roman" w:cs="Times New Roman"/>
          <w:sz w:val="28"/>
          <w:szCs w:val="28"/>
        </w:rPr>
      </w:pPr>
    </w:p>
    <w:tbl>
      <w:tblPr>
        <w:tblpPr w:leftFromText="180" w:rightFromText="180" w:vertAnchor="text" w:horzAnchor="margin" w:tblpX="-568" w:tblpY="-82"/>
        <w:tblW w:w="10196" w:type="dxa"/>
        <w:tblBorders>
          <w:bottom w:val="single" w:sz="18" w:space="0" w:color="auto"/>
        </w:tblBorders>
        <w:tblLayout w:type="fixed"/>
        <w:tblCellMar>
          <w:left w:w="70" w:type="dxa"/>
          <w:right w:w="70" w:type="dxa"/>
        </w:tblCellMar>
        <w:tblLook w:val="04A0" w:firstRow="1" w:lastRow="0" w:firstColumn="1" w:lastColumn="0" w:noHBand="0" w:noVBand="1"/>
      </w:tblPr>
      <w:tblGrid>
        <w:gridCol w:w="4465"/>
        <w:gridCol w:w="1275"/>
        <w:gridCol w:w="4456"/>
      </w:tblGrid>
      <w:tr w:rsidR="006F6E8B" w:rsidRPr="006F6E8B" w:rsidTr="006F6E8B">
        <w:trPr>
          <w:trHeight w:val="1980"/>
        </w:trPr>
        <w:tc>
          <w:tcPr>
            <w:tcW w:w="4465" w:type="dxa"/>
            <w:tcBorders>
              <w:top w:val="nil"/>
              <w:left w:val="nil"/>
              <w:bottom w:val="single" w:sz="18" w:space="0" w:color="auto"/>
              <w:right w:val="nil"/>
            </w:tcBorders>
          </w:tcPr>
          <w:p w:rsidR="006F6E8B" w:rsidRPr="006F6E8B" w:rsidRDefault="006F6E8B" w:rsidP="006F6E8B">
            <w:pPr>
              <w:spacing w:after="0" w:line="300" w:lineRule="exact"/>
              <w:ind w:left="-70" w:right="-126"/>
              <w:jc w:val="center"/>
              <w:rPr>
                <w:rFonts w:ascii="Times New Roman" w:eastAsia="Times New Roman" w:hAnsi="Times New Roman" w:cs="Times New Roman"/>
                <w:b/>
                <w:sz w:val="24"/>
                <w:szCs w:val="24"/>
                <w:lang w:eastAsia="ru-RU"/>
              </w:rPr>
            </w:pPr>
            <w:r w:rsidRPr="006F6E8B">
              <w:rPr>
                <w:rFonts w:ascii="Times New Roman" w:eastAsia="Times New Roman" w:hAnsi="Times New Roman" w:cs="Times New Roman"/>
                <w:b/>
                <w:sz w:val="24"/>
                <w:szCs w:val="24"/>
                <w:lang w:eastAsia="ru-RU"/>
              </w:rPr>
              <w:t>ИСПОЛНИТЕЛЬНЫЙ  КОМИТЕТ</w:t>
            </w:r>
          </w:p>
          <w:p w:rsidR="006F6E8B" w:rsidRPr="006F6E8B" w:rsidRDefault="006F6E8B" w:rsidP="006F6E8B">
            <w:pPr>
              <w:spacing w:after="0" w:line="300" w:lineRule="exact"/>
              <w:ind w:left="-70" w:right="-126"/>
              <w:jc w:val="center"/>
              <w:rPr>
                <w:rFonts w:ascii="Times New Roman" w:eastAsia="Times New Roman" w:hAnsi="Times New Roman" w:cs="Times New Roman"/>
                <w:b/>
                <w:sz w:val="24"/>
                <w:szCs w:val="24"/>
                <w:lang w:eastAsia="ru-RU"/>
              </w:rPr>
            </w:pPr>
            <w:r w:rsidRPr="006F6E8B">
              <w:rPr>
                <w:rFonts w:ascii="Times New Roman" w:eastAsia="Times New Roman" w:hAnsi="Times New Roman" w:cs="Times New Roman"/>
                <w:b/>
                <w:sz w:val="24"/>
                <w:szCs w:val="24"/>
                <w:lang w:eastAsia="ru-RU"/>
              </w:rPr>
              <w:t>БУРУНДУКОВСКОГО</w:t>
            </w:r>
          </w:p>
          <w:p w:rsidR="006F6E8B" w:rsidRPr="006F6E8B" w:rsidRDefault="006F6E8B" w:rsidP="006F6E8B">
            <w:pPr>
              <w:spacing w:after="0" w:line="300" w:lineRule="exact"/>
              <w:ind w:left="-70" w:right="-126"/>
              <w:jc w:val="center"/>
              <w:rPr>
                <w:rFonts w:ascii="Times New Roman" w:eastAsia="Times New Roman" w:hAnsi="Times New Roman" w:cs="Times New Roman"/>
                <w:b/>
                <w:sz w:val="24"/>
                <w:szCs w:val="24"/>
                <w:lang w:eastAsia="ru-RU"/>
              </w:rPr>
            </w:pPr>
            <w:r w:rsidRPr="006F6E8B">
              <w:rPr>
                <w:rFonts w:ascii="Times New Roman" w:eastAsia="Times New Roman" w:hAnsi="Times New Roman" w:cs="Times New Roman"/>
                <w:b/>
                <w:sz w:val="24"/>
                <w:szCs w:val="24"/>
                <w:lang w:eastAsia="ru-RU"/>
              </w:rPr>
              <w:t>СЕЛЬСКОГО ПОСЕЛЕНИЯ</w:t>
            </w:r>
          </w:p>
          <w:p w:rsidR="006F6E8B" w:rsidRPr="006F6E8B" w:rsidRDefault="006F6E8B" w:rsidP="006F6E8B">
            <w:pPr>
              <w:spacing w:after="0" w:line="300" w:lineRule="exact"/>
              <w:ind w:left="-70" w:right="-126"/>
              <w:jc w:val="center"/>
              <w:rPr>
                <w:rFonts w:ascii="Times New Roman" w:eastAsia="Times New Roman" w:hAnsi="Times New Roman" w:cs="Times New Roman"/>
                <w:b/>
                <w:sz w:val="24"/>
                <w:szCs w:val="24"/>
                <w:lang w:eastAsia="ru-RU"/>
              </w:rPr>
            </w:pPr>
            <w:r w:rsidRPr="006F6E8B">
              <w:rPr>
                <w:rFonts w:ascii="Times New Roman" w:eastAsia="Times New Roman" w:hAnsi="Times New Roman" w:cs="Times New Roman"/>
                <w:b/>
                <w:sz w:val="24"/>
                <w:szCs w:val="24"/>
                <w:lang w:eastAsia="ru-RU"/>
              </w:rPr>
              <w:t>КАЙБИЦКОГО  МУНИЦИПАЛЬНОГО РАЙОНА</w:t>
            </w:r>
          </w:p>
          <w:p w:rsidR="006F6E8B" w:rsidRPr="006F6E8B" w:rsidRDefault="006F6E8B" w:rsidP="006F6E8B">
            <w:pPr>
              <w:spacing w:after="0" w:line="300" w:lineRule="exact"/>
              <w:ind w:left="-70" w:right="-126"/>
              <w:jc w:val="center"/>
              <w:rPr>
                <w:rFonts w:ascii="Times New Roman" w:eastAsia="Times New Roman" w:hAnsi="Times New Roman" w:cs="Times New Roman"/>
                <w:b/>
                <w:sz w:val="24"/>
                <w:szCs w:val="24"/>
                <w:lang w:eastAsia="ru-RU"/>
              </w:rPr>
            </w:pPr>
            <w:r w:rsidRPr="006F6E8B">
              <w:rPr>
                <w:rFonts w:ascii="Times New Roman" w:eastAsia="Times New Roman" w:hAnsi="Times New Roman" w:cs="Times New Roman"/>
                <w:b/>
                <w:sz w:val="24"/>
                <w:szCs w:val="24"/>
                <w:lang w:eastAsia="ru-RU"/>
              </w:rPr>
              <w:t>РЕСПУБЛИКИ ТАТАРСТАН</w:t>
            </w:r>
          </w:p>
          <w:p w:rsidR="006F6E8B" w:rsidRPr="006F6E8B" w:rsidRDefault="006F6E8B" w:rsidP="006F6E8B">
            <w:pPr>
              <w:spacing w:after="0" w:line="240" w:lineRule="auto"/>
              <w:ind w:right="-126"/>
              <w:jc w:val="center"/>
              <w:rPr>
                <w:rFonts w:ascii="Times New Roman" w:eastAsia="Times New Roman" w:hAnsi="Times New Roman" w:cs="Times New Roman"/>
                <w:sz w:val="24"/>
                <w:szCs w:val="24"/>
                <w:lang w:eastAsia="ru-RU"/>
              </w:rPr>
            </w:pPr>
          </w:p>
        </w:tc>
        <w:tc>
          <w:tcPr>
            <w:tcW w:w="1275" w:type="dxa"/>
            <w:tcBorders>
              <w:top w:val="nil"/>
              <w:left w:val="nil"/>
              <w:bottom w:val="single" w:sz="18" w:space="0" w:color="auto"/>
              <w:right w:val="nil"/>
            </w:tcBorders>
          </w:tcPr>
          <w:p w:rsidR="006F6E8B" w:rsidRPr="006F6E8B" w:rsidRDefault="006F6E8B" w:rsidP="006F6E8B">
            <w:pPr>
              <w:spacing w:after="0" w:line="240" w:lineRule="auto"/>
              <w:ind w:left="-70" w:right="-126"/>
              <w:jc w:val="center"/>
              <w:rPr>
                <w:rFonts w:ascii="Times New Roman" w:eastAsia="Times New Roman" w:hAnsi="Times New Roman" w:cs="Times New Roman"/>
                <w:sz w:val="24"/>
                <w:szCs w:val="24"/>
                <w:lang w:val="en-US" w:eastAsia="ru-RU"/>
              </w:rPr>
            </w:pPr>
          </w:p>
        </w:tc>
        <w:tc>
          <w:tcPr>
            <w:tcW w:w="4456" w:type="dxa"/>
            <w:tcBorders>
              <w:top w:val="nil"/>
              <w:left w:val="nil"/>
              <w:bottom w:val="single" w:sz="18" w:space="0" w:color="auto"/>
              <w:right w:val="nil"/>
            </w:tcBorders>
          </w:tcPr>
          <w:p w:rsidR="006F6E8B" w:rsidRPr="006F6E8B" w:rsidRDefault="006F6E8B" w:rsidP="006F6E8B">
            <w:pPr>
              <w:spacing w:after="0" w:line="300" w:lineRule="exact"/>
              <w:ind w:left="215" w:right="-353"/>
              <w:jc w:val="center"/>
              <w:rPr>
                <w:rFonts w:ascii="Times New Roman" w:eastAsia="Times New Roman" w:hAnsi="Times New Roman" w:cs="Times New Roman"/>
                <w:b/>
                <w:sz w:val="24"/>
                <w:szCs w:val="24"/>
                <w:lang w:eastAsia="ru-RU"/>
              </w:rPr>
            </w:pPr>
            <w:r w:rsidRPr="006F6E8B">
              <w:rPr>
                <w:rFonts w:ascii="Times New Roman" w:eastAsia="Times New Roman" w:hAnsi="Times New Roman" w:cs="Times New Roman"/>
                <w:b/>
                <w:sz w:val="24"/>
                <w:szCs w:val="24"/>
                <w:lang w:eastAsia="ru-RU"/>
              </w:rPr>
              <w:t>ТАТАРСТАН РЕСПУБЛИКАСЫ</w:t>
            </w:r>
          </w:p>
          <w:p w:rsidR="006F6E8B" w:rsidRPr="006F6E8B" w:rsidRDefault="006F6E8B" w:rsidP="006F6E8B">
            <w:pPr>
              <w:spacing w:after="0" w:line="300" w:lineRule="exact"/>
              <w:ind w:left="215" w:right="-353"/>
              <w:jc w:val="center"/>
              <w:rPr>
                <w:rFonts w:ascii="Times New Roman" w:eastAsia="Times New Roman" w:hAnsi="Times New Roman" w:cs="Times New Roman"/>
                <w:b/>
                <w:sz w:val="24"/>
                <w:szCs w:val="24"/>
                <w:lang w:eastAsia="ru-RU"/>
              </w:rPr>
            </w:pPr>
            <w:r w:rsidRPr="006F6E8B">
              <w:rPr>
                <w:rFonts w:ascii="Times New Roman" w:eastAsia="Times New Roman" w:hAnsi="Times New Roman" w:cs="Times New Roman"/>
                <w:b/>
                <w:sz w:val="24"/>
                <w:szCs w:val="24"/>
                <w:lang w:eastAsia="ru-RU"/>
              </w:rPr>
              <w:t xml:space="preserve">КАЙБЫЧ </w:t>
            </w:r>
          </w:p>
          <w:p w:rsidR="006F6E8B" w:rsidRPr="006F6E8B" w:rsidRDefault="006F6E8B" w:rsidP="006F6E8B">
            <w:pPr>
              <w:spacing w:after="0" w:line="300" w:lineRule="exact"/>
              <w:ind w:left="215" w:right="-353"/>
              <w:jc w:val="center"/>
              <w:rPr>
                <w:rFonts w:ascii="Times New Roman" w:eastAsia="Times New Roman" w:hAnsi="Times New Roman" w:cs="Times New Roman"/>
                <w:b/>
                <w:sz w:val="24"/>
                <w:szCs w:val="24"/>
                <w:lang w:eastAsia="ru-RU"/>
              </w:rPr>
            </w:pPr>
            <w:r w:rsidRPr="006F6E8B">
              <w:rPr>
                <w:rFonts w:ascii="Times New Roman" w:eastAsia="Times New Roman" w:hAnsi="Times New Roman" w:cs="Times New Roman"/>
                <w:b/>
                <w:sz w:val="24"/>
                <w:szCs w:val="24"/>
                <w:lang w:eastAsia="ru-RU"/>
              </w:rPr>
              <w:t>МУНИЦИПАЛЬ РАЙОНЫ</w:t>
            </w:r>
          </w:p>
          <w:p w:rsidR="006F6E8B" w:rsidRPr="006F6E8B" w:rsidRDefault="006F6E8B" w:rsidP="006F6E8B">
            <w:pPr>
              <w:spacing w:after="0" w:line="300" w:lineRule="exact"/>
              <w:ind w:left="215" w:right="-353"/>
              <w:jc w:val="center"/>
              <w:rPr>
                <w:rFonts w:ascii="Times New Roman" w:eastAsia="Times New Roman" w:hAnsi="Times New Roman" w:cs="Times New Roman"/>
                <w:b/>
                <w:sz w:val="24"/>
                <w:szCs w:val="24"/>
                <w:lang w:eastAsia="ru-RU"/>
              </w:rPr>
            </w:pPr>
            <w:r w:rsidRPr="006F6E8B">
              <w:rPr>
                <w:rFonts w:ascii="Times New Roman" w:eastAsia="Times New Roman" w:hAnsi="Times New Roman" w:cs="Times New Roman"/>
                <w:b/>
                <w:sz w:val="24"/>
                <w:szCs w:val="24"/>
                <w:lang w:eastAsia="ru-RU"/>
              </w:rPr>
              <w:t>БОРЫНДЫК</w:t>
            </w:r>
          </w:p>
          <w:p w:rsidR="006F6E8B" w:rsidRPr="006F6E8B" w:rsidRDefault="006F6E8B" w:rsidP="006F6E8B">
            <w:pPr>
              <w:spacing w:after="0" w:line="300" w:lineRule="exact"/>
              <w:ind w:left="215" w:right="-353"/>
              <w:jc w:val="center"/>
              <w:rPr>
                <w:rFonts w:ascii="Times New Roman" w:eastAsia="Times New Roman" w:hAnsi="Times New Roman" w:cs="Times New Roman"/>
                <w:b/>
                <w:sz w:val="24"/>
                <w:szCs w:val="24"/>
                <w:lang w:eastAsia="ru-RU"/>
              </w:rPr>
            </w:pPr>
            <w:r w:rsidRPr="006F6E8B">
              <w:rPr>
                <w:rFonts w:ascii="Times New Roman" w:eastAsia="Times New Roman" w:hAnsi="Times New Roman" w:cs="Times New Roman"/>
                <w:b/>
                <w:sz w:val="24"/>
                <w:szCs w:val="24"/>
                <w:lang w:eastAsia="ru-RU"/>
              </w:rPr>
              <w:t>АВЫЛ ЖИРЛЕГЕ</w:t>
            </w:r>
          </w:p>
          <w:p w:rsidR="006F6E8B" w:rsidRPr="006F6E8B" w:rsidRDefault="006F6E8B" w:rsidP="006F6E8B">
            <w:pPr>
              <w:spacing w:after="0" w:line="300" w:lineRule="exact"/>
              <w:ind w:left="215" w:right="-353"/>
              <w:jc w:val="center"/>
              <w:rPr>
                <w:rFonts w:ascii="Times New Roman" w:eastAsia="Times New Roman" w:hAnsi="Times New Roman" w:cs="Times New Roman"/>
                <w:b/>
                <w:sz w:val="24"/>
                <w:szCs w:val="24"/>
                <w:lang w:eastAsia="ru-RU"/>
              </w:rPr>
            </w:pPr>
            <w:r w:rsidRPr="006F6E8B">
              <w:rPr>
                <w:rFonts w:ascii="Times New Roman" w:eastAsia="Times New Roman" w:hAnsi="Times New Roman" w:cs="Times New Roman"/>
                <w:b/>
                <w:sz w:val="24"/>
                <w:szCs w:val="24"/>
                <w:lang w:eastAsia="ru-RU"/>
              </w:rPr>
              <w:t xml:space="preserve"> БАШКАРМА  КОМИТЕТЫ</w:t>
            </w:r>
          </w:p>
          <w:p w:rsidR="006F6E8B" w:rsidRPr="006F6E8B" w:rsidRDefault="006F6E8B" w:rsidP="006F6E8B">
            <w:pPr>
              <w:spacing w:after="0" w:line="240" w:lineRule="auto"/>
              <w:ind w:right="-126"/>
              <w:jc w:val="center"/>
              <w:rPr>
                <w:rFonts w:ascii="Times New Roman" w:eastAsia="Times New Roman" w:hAnsi="Times New Roman" w:cs="Times New Roman"/>
                <w:sz w:val="24"/>
                <w:szCs w:val="24"/>
                <w:lang w:eastAsia="ru-RU"/>
              </w:rPr>
            </w:pPr>
          </w:p>
        </w:tc>
      </w:tr>
    </w:tbl>
    <w:p w:rsidR="00434197" w:rsidRPr="00434197" w:rsidRDefault="00434197" w:rsidP="00434197">
      <w:pPr>
        <w:pStyle w:val="ConsPlusTitle"/>
        <w:widowControl/>
        <w:rPr>
          <w:rFonts w:ascii="Times New Roman" w:hAnsi="Times New Roman" w:cs="Times New Roman"/>
          <w:b w:val="0"/>
          <w:sz w:val="28"/>
          <w:szCs w:val="28"/>
          <w:lang w:val="tt-RU"/>
        </w:rPr>
      </w:pPr>
      <w:r>
        <w:rPr>
          <w:rFonts w:ascii="Times New Roman" w:eastAsiaTheme="minorHAnsi" w:hAnsi="Times New Roman" w:cs="Times New Roman"/>
          <w:bCs w:val="0"/>
          <w:sz w:val="28"/>
          <w:szCs w:val="28"/>
          <w:lang w:val="tt-RU" w:eastAsia="en-US"/>
        </w:rPr>
        <w:t xml:space="preserve">          </w:t>
      </w:r>
      <w:bookmarkStart w:id="0" w:name="_GoBack"/>
      <w:bookmarkEnd w:id="0"/>
      <w:r w:rsidRPr="00434197">
        <w:rPr>
          <w:rFonts w:ascii="Times New Roman" w:hAnsi="Times New Roman" w:cs="Times New Roman"/>
          <w:b w:val="0"/>
          <w:sz w:val="28"/>
          <w:szCs w:val="28"/>
          <w:lang w:val="tt-RU"/>
        </w:rPr>
        <w:t xml:space="preserve"> РЕШЕНИЕ                                                                         КАРАР</w:t>
      </w:r>
    </w:p>
    <w:p w:rsidR="00434197" w:rsidRPr="00434197" w:rsidRDefault="00434197" w:rsidP="00434197">
      <w:pPr>
        <w:pStyle w:val="ConsPlusTitle"/>
        <w:widowControl/>
        <w:rPr>
          <w:rFonts w:ascii="Times New Roman" w:hAnsi="Times New Roman" w:cs="Times New Roman"/>
          <w:b w:val="0"/>
          <w:sz w:val="28"/>
          <w:szCs w:val="28"/>
          <w:lang w:val="tt-RU"/>
        </w:rPr>
      </w:pPr>
      <w:r w:rsidRPr="00434197">
        <w:rPr>
          <w:rFonts w:ascii="Times New Roman" w:hAnsi="Times New Roman" w:cs="Times New Roman"/>
          <w:b w:val="0"/>
          <w:sz w:val="28"/>
          <w:szCs w:val="28"/>
          <w:lang w:val="tt-RU"/>
        </w:rPr>
        <w:t xml:space="preserve">       </w:t>
      </w:r>
    </w:p>
    <w:p w:rsidR="00434197" w:rsidRPr="00C81FA0" w:rsidRDefault="00434197" w:rsidP="00434197">
      <w:pPr>
        <w:pStyle w:val="ConsPlusTitle"/>
        <w:widowControl/>
        <w:rPr>
          <w:rFonts w:ascii="Times New Roman" w:hAnsi="Times New Roman" w:cs="Times New Roman"/>
          <w:b w:val="0"/>
          <w:sz w:val="28"/>
          <w:szCs w:val="28"/>
          <w:lang w:val="tt-RU"/>
        </w:rPr>
      </w:pPr>
      <w:r w:rsidRPr="00434197">
        <w:rPr>
          <w:rFonts w:ascii="Times New Roman" w:hAnsi="Times New Roman" w:cs="Times New Roman"/>
          <w:b w:val="0"/>
          <w:sz w:val="28"/>
          <w:szCs w:val="28"/>
          <w:lang w:val="tt-RU"/>
        </w:rPr>
        <w:t xml:space="preserve">            </w:t>
      </w:r>
      <w:r>
        <w:rPr>
          <w:rFonts w:ascii="Times New Roman" w:hAnsi="Times New Roman" w:cs="Times New Roman"/>
          <w:b w:val="0"/>
          <w:sz w:val="28"/>
          <w:szCs w:val="28"/>
          <w:lang w:val="tt-RU"/>
        </w:rPr>
        <w:t>21.05.2019</w:t>
      </w:r>
      <w:r w:rsidRPr="00434197">
        <w:rPr>
          <w:rFonts w:ascii="Times New Roman" w:hAnsi="Times New Roman" w:cs="Times New Roman"/>
          <w:b w:val="0"/>
          <w:sz w:val="28"/>
          <w:szCs w:val="28"/>
          <w:lang w:val="tt-RU"/>
        </w:rPr>
        <w:t xml:space="preserve">            </w:t>
      </w:r>
      <w:r>
        <w:rPr>
          <w:rFonts w:ascii="Times New Roman" w:hAnsi="Times New Roman" w:cs="Times New Roman"/>
          <w:b w:val="0"/>
          <w:sz w:val="28"/>
          <w:szCs w:val="28"/>
          <w:lang w:val="tt-RU"/>
        </w:rPr>
        <w:t xml:space="preserve">         </w:t>
      </w:r>
      <w:r w:rsidRPr="00434197">
        <w:rPr>
          <w:rFonts w:ascii="Times New Roman" w:hAnsi="Times New Roman" w:cs="Times New Roman"/>
          <w:b w:val="0"/>
          <w:sz w:val="28"/>
          <w:szCs w:val="28"/>
          <w:lang w:val="tt-RU"/>
        </w:rPr>
        <w:t xml:space="preserve">с. Бурундуки                           </w:t>
      </w:r>
      <w:r>
        <w:rPr>
          <w:rFonts w:ascii="Times New Roman" w:hAnsi="Times New Roman" w:cs="Times New Roman"/>
          <w:b w:val="0"/>
          <w:sz w:val="28"/>
          <w:szCs w:val="28"/>
          <w:lang w:val="tt-RU"/>
        </w:rPr>
        <w:t xml:space="preserve">        </w:t>
      </w:r>
      <w:r w:rsidRPr="00434197">
        <w:rPr>
          <w:rFonts w:ascii="Times New Roman" w:hAnsi="Times New Roman" w:cs="Times New Roman"/>
          <w:b w:val="0"/>
          <w:sz w:val="28"/>
          <w:szCs w:val="28"/>
          <w:lang w:val="tt-RU"/>
        </w:rPr>
        <w:t>№7</w:t>
      </w:r>
    </w:p>
    <w:p w:rsidR="00705E15" w:rsidRPr="006F6E8B" w:rsidRDefault="00705E15" w:rsidP="00705E15">
      <w:pPr>
        <w:rPr>
          <w:rFonts w:ascii="Times New Roman" w:hAnsi="Times New Roman" w:cs="Times New Roman"/>
          <w:sz w:val="28"/>
          <w:szCs w:val="28"/>
          <w:lang w:val="tt-RU"/>
        </w:rPr>
      </w:pPr>
    </w:p>
    <w:p w:rsidR="00705E15" w:rsidRPr="00434197" w:rsidRDefault="006F6E8B" w:rsidP="006F6E8B">
      <w:pPr>
        <w:pStyle w:val="a3"/>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sidR="00705E15" w:rsidRPr="00434197">
        <w:rPr>
          <w:rFonts w:ascii="Times New Roman" w:hAnsi="Times New Roman" w:cs="Times New Roman"/>
          <w:b/>
          <w:sz w:val="28"/>
          <w:szCs w:val="28"/>
          <w:lang w:val="tt-RU"/>
        </w:rPr>
        <w:t xml:space="preserve">Һөнәри керемгә салым буенча салым </w:t>
      </w:r>
    </w:p>
    <w:p w:rsidR="00705E15" w:rsidRPr="00434197" w:rsidRDefault="006F6E8B" w:rsidP="006F6E8B">
      <w:pPr>
        <w:pStyle w:val="a3"/>
        <w:jc w:val="both"/>
        <w:rPr>
          <w:rFonts w:ascii="Times New Roman" w:hAnsi="Times New Roman" w:cs="Times New Roman"/>
          <w:b/>
          <w:sz w:val="28"/>
          <w:szCs w:val="28"/>
          <w:lang w:val="tt-RU"/>
        </w:rPr>
      </w:pPr>
      <w:r w:rsidRPr="00195D15">
        <w:rPr>
          <w:rFonts w:ascii="Times New Roman" w:hAnsi="Times New Roman" w:cs="Times New Roman"/>
          <w:b/>
          <w:sz w:val="28"/>
          <w:szCs w:val="28"/>
          <w:lang w:val="tt-RU"/>
        </w:rPr>
        <w:t xml:space="preserve"> </w:t>
      </w:r>
      <w:r w:rsidR="00705E15" w:rsidRPr="00434197">
        <w:rPr>
          <w:rFonts w:ascii="Times New Roman" w:hAnsi="Times New Roman" w:cs="Times New Roman"/>
          <w:b/>
          <w:sz w:val="28"/>
          <w:szCs w:val="28"/>
          <w:lang w:val="tt-RU"/>
        </w:rPr>
        <w:t>потенциалын үстерүне стимуллаштыру</w:t>
      </w:r>
    </w:p>
    <w:p w:rsidR="006F6E8B" w:rsidRPr="00195D15" w:rsidRDefault="006F6E8B" w:rsidP="006F6E8B">
      <w:pPr>
        <w:pStyle w:val="a3"/>
        <w:jc w:val="both"/>
        <w:rPr>
          <w:rFonts w:ascii="Times New Roman" w:hAnsi="Times New Roman" w:cs="Times New Roman"/>
          <w:b/>
          <w:sz w:val="28"/>
          <w:szCs w:val="28"/>
          <w:lang w:val="tt-RU"/>
        </w:rPr>
      </w:pPr>
      <w:r w:rsidRPr="00195D15">
        <w:rPr>
          <w:rFonts w:ascii="Times New Roman" w:hAnsi="Times New Roman" w:cs="Times New Roman"/>
          <w:b/>
          <w:sz w:val="28"/>
          <w:szCs w:val="28"/>
          <w:lang w:val="tt-RU"/>
        </w:rPr>
        <w:t xml:space="preserve"> </w:t>
      </w:r>
      <w:r w:rsidR="00705E15" w:rsidRPr="00434197">
        <w:rPr>
          <w:rFonts w:ascii="Times New Roman" w:hAnsi="Times New Roman" w:cs="Times New Roman"/>
          <w:b/>
          <w:sz w:val="28"/>
          <w:szCs w:val="28"/>
          <w:lang w:val="tt-RU"/>
        </w:rPr>
        <w:t>максатларында алына торган башка</w:t>
      </w:r>
    </w:p>
    <w:p w:rsidR="00705E15" w:rsidRPr="00195D15" w:rsidRDefault="00705E15" w:rsidP="006F6E8B">
      <w:pPr>
        <w:pStyle w:val="a3"/>
        <w:jc w:val="both"/>
        <w:rPr>
          <w:rFonts w:ascii="Times New Roman" w:hAnsi="Times New Roman" w:cs="Times New Roman"/>
          <w:b/>
          <w:sz w:val="28"/>
          <w:szCs w:val="28"/>
          <w:lang w:val="tt-RU"/>
        </w:rPr>
      </w:pPr>
      <w:r w:rsidRPr="00434197">
        <w:rPr>
          <w:rFonts w:ascii="Times New Roman" w:hAnsi="Times New Roman" w:cs="Times New Roman"/>
          <w:b/>
          <w:sz w:val="28"/>
          <w:szCs w:val="28"/>
          <w:lang w:val="tt-RU"/>
        </w:rPr>
        <w:t xml:space="preserve"> бюджетара трансферт акчалары </w:t>
      </w:r>
    </w:p>
    <w:p w:rsidR="00705E15" w:rsidRPr="00195D15" w:rsidRDefault="006F6E8B" w:rsidP="006F6E8B">
      <w:pPr>
        <w:pStyle w:val="a3"/>
        <w:jc w:val="both"/>
        <w:rPr>
          <w:rFonts w:ascii="Times New Roman" w:hAnsi="Times New Roman" w:cs="Times New Roman"/>
          <w:b/>
          <w:sz w:val="28"/>
          <w:szCs w:val="28"/>
          <w:lang w:val="tt-RU"/>
        </w:rPr>
      </w:pPr>
      <w:r w:rsidRPr="00195D15">
        <w:rPr>
          <w:rFonts w:ascii="Times New Roman" w:hAnsi="Times New Roman" w:cs="Times New Roman"/>
          <w:b/>
          <w:sz w:val="28"/>
          <w:szCs w:val="28"/>
          <w:lang w:val="tt-RU"/>
        </w:rPr>
        <w:t xml:space="preserve"> </w:t>
      </w:r>
      <w:r w:rsidR="00705E15" w:rsidRPr="00195D15">
        <w:rPr>
          <w:rFonts w:ascii="Times New Roman" w:hAnsi="Times New Roman" w:cs="Times New Roman"/>
          <w:b/>
          <w:sz w:val="28"/>
          <w:szCs w:val="28"/>
          <w:lang w:val="tt-RU"/>
        </w:rPr>
        <w:t xml:space="preserve">исәбеннән гамәлгә ашырыла торган </w:t>
      </w:r>
    </w:p>
    <w:p w:rsidR="00265319" w:rsidRPr="00195D15" w:rsidRDefault="006F6E8B" w:rsidP="006F6E8B">
      <w:pPr>
        <w:pStyle w:val="a3"/>
        <w:jc w:val="both"/>
        <w:rPr>
          <w:rFonts w:ascii="Times New Roman" w:hAnsi="Times New Roman" w:cs="Times New Roman"/>
          <w:b/>
          <w:sz w:val="28"/>
          <w:szCs w:val="28"/>
          <w:lang w:val="tt-RU"/>
        </w:rPr>
      </w:pPr>
      <w:r w:rsidRPr="00195D15">
        <w:rPr>
          <w:rFonts w:ascii="Times New Roman" w:hAnsi="Times New Roman" w:cs="Times New Roman"/>
          <w:b/>
          <w:sz w:val="28"/>
          <w:szCs w:val="28"/>
          <w:lang w:val="tt-RU"/>
        </w:rPr>
        <w:t xml:space="preserve"> </w:t>
      </w:r>
      <w:r w:rsidR="00705E15" w:rsidRPr="00195D15">
        <w:rPr>
          <w:rFonts w:ascii="Times New Roman" w:hAnsi="Times New Roman" w:cs="Times New Roman"/>
          <w:b/>
          <w:sz w:val="28"/>
          <w:szCs w:val="28"/>
          <w:lang w:val="tt-RU"/>
        </w:rPr>
        <w:t>чыгымнарны җибәрү турында</w:t>
      </w:r>
    </w:p>
    <w:p w:rsidR="00705E15" w:rsidRPr="00195D15" w:rsidRDefault="00705E15" w:rsidP="006F6E8B">
      <w:pPr>
        <w:pStyle w:val="a3"/>
        <w:jc w:val="both"/>
        <w:rPr>
          <w:rFonts w:ascii="Times New Roman" w:hAnsi="Times New Roman" w:cs="Times New Roman"/>
          <w:b/>
          <w:sz w:val="28"/>
          <w:szCs w:val="28"/>
          <w:lang w:val="tt-RU"/>
        </w:rPr>
      </w:pPr>
    </w:p>
    <w:p w:rsidR="00705E15" w:rsidRPr="006B42EF" w:rsidRDefault="00705E15" w:rsidP="006F6E8B">
      <w:pPr>
        <w:pStyle w:val="a3"/>
        <w:jc w:val="both"/>
        <w:rPr>
          <w:rFonts w:ascii="Times New Roman" w:hAnsi="Times New Roman" w:cs="Times New Roman"/>
          <w:b/>
          <w:sz w:val="28"/>
          <w:szCs w:val="28"/>
          <w:lang w:val="tt-RU"/>
        </w:rPr>
      </w:pPr>
      <w:r w:rsidRPr="006F6E8B">
        <w:rPr>
          <w:rFonts w:ascii="Times New Roman" w:hAnsi="Times New Roman" w:cs="Times New Roman"/>
          <w:sz w:val="28"/>
          <w:szCs w:val="28"/>
          <w:lang w:val="tt-RU"/>
        </w:rPr>
        <w:t>Муниципаль берәмлекләрнең чыгым йөкләмәләрен үтәүне финанслар белән тәэмин итүгә Татарстан Республикасы бюджетыннан Татарстан Республикасы Муниципаль берәмлекләре бюджетларына башка бюджетара трансфертлар бирү тәртибенең 7 пункты нигезендә, Татарстан Республикасы Министрлар Кабинетының «Татарстан Республикасы бюджетыннан Татарстан Республикасы Муниципаль берәмлекләре бюджетларына муниципаль берәмлекләрнең чыгым йөкләмәләрен үтәүне финанслар белән тәэмин итүгә башка бюджетара трансфертлар бирү тәртибен раслау турында» 2010 ел, 28 март, 233 нче карары белән расланган Татарстан Республикасы Кайбыч муниципаль районы Борындык авыл җирлеге Советына һөнәри керемгә салым буенча салым потенциалы үсешен стимуллаштыру максатларында Татарстан Республикасы бюджетыннан Татарстан Республикасы Муниципаль берәмлекләре бюджетларына башка бюджетара трансфертлар бир</w:t>
      </w:r>
      <w:r>
        <w:rPr>
          <w:rFonts w:ascii="Times New Roman" w:hAnsi="Times New Roman" w:cs="Times New Roman"/>
          <w:sz w:val="28"/>
          <w:szCs w:val="28"/>
          <w:lang w:val="tt-RU"/>
        </w:rPr>
        <w:t>ү турында</w:t>
      </w:r>
      <w:r w:rsidRPr="006F6E8B">
        <w:rPr>
          <w:rFonts w:ascii="Times New Roman" w:hAnsi="Times New Roman" w:cs="Times New Roman"/>
          <w:sz w:val="28"/>
          <w:szCs w:val="28"/>
          <w:lang w:val="tt-RU"/>
        </w:rPr>
        <w:t xml:space="preserve"> </w:t>
      </w:r>
      <w:r w:rsidR="006F6E8B" w:rsidRPr="006B42EF">
        <w:rPr>
          <w:rFonts w:ascii="Times New Roman" w:hAnsi="Times New Roman" w:cs="Times New Roman"/>
          <w:b/>
          <w:sz w:val="28"/>
          <w:szCs w:val="28"/>
          <w:lang w:val="tt-RU"/>
        </w:rPr>
        <w:t>КАРАР КАБУЛ ИТТЕ</w:t>
      </w:r>
      <w:r w:rsidRPr="006B42EF">
        <w:rPr>
          <w:rFonts w:ascii="Times New Roman" w:hAnsi="Times New Roman" w:cs="Times New Roman"/>
          <w:b/>
          <w:sz w:val="28"/>
          <w:szCs w:val="28"/>
          <w:lang w:val="tt-RU"/>
        </w:rPr>
        <w:t>:</w:t>
      </w:r>
    </w:p>
    <w:p w:rsidR="003D4D3B" w:rsidRPr="006B42EF" w:rsidRDefault="003D4D3B" w:rsidP="006F6E8B">
      <w:pPr>
        <w:pStyle w:val="a3"/>
        <w:jc w:val="both"/>
        <w:rPr>
          <w:rFonts w:ascii="Times New Roman" w:hAnsi="Times New Roman" w:cs="Times New Roman"/>
          <w:b/>
          <w:sz w:val="28"/>
          <w:szCs w:val="28"/>
          <w:lang w:val="tt-RU"/>
        </w:rPr>
      </w:pPr>
    </w:p>
    <w:p w:rsidR="003D4D3B" w:rsidRDefault="003D4D3B" w:rsidP="006F6E8B">
      <w:pPr>
        <w:pStyle w:val="a3"/>
        <w:jc w:val="both"/>
        <w:rPr>
          <w:rFonts w:ascii="Times New Roman" w:hAnsi="Times New Roman" w:cs="Times New Roman"/>
          <w:sz w:val="28"/>
          <w:szCs w:val="28"/>
          <w:lang w:val="tt-RU"/>
        </w:rPr>
      </w:pPr>
      <w:r w:rsidRPr="003D4D3B">
        <w:rPr>
          <w:rFonts w:ascii="Times New Roman" w:hAnsi="Times New Roman" w:cs="Times New Roman"/>
          <w:sz w:val="28"/>
          <w:szCs w:val="28"/>
          <w:lang w:val="tt-RU"/>
        </w:rPr>
        <w:t>1. Татарстан Республикасы Кайбыч муниципаль районы бюджетыннан алына торган башка бюджетара трансфертлар исәбенә «Россия Федерациясендә җирле үзидарәне оештыруның гомуми принциплары турында» 2003 елның 6 октябрендәге 131-ФЗ номерлы Федераль законның 14 статьясындагы 3 пункты нигезендә һәм «Татарстан Республикасында җирле үзидарә турында»2004 елның 28 июлендәге 45-ТРЗ номерлы Татарстан Республикасы Законының 15 статьясындагы 3 пункты нигезендә авыл җирлегенең җирле әһәмияттәге мәсьәләләрен хәл итүгә юнәлдерелгән чыгымнарны расларга.</w:t>
      </w:r>
    </w:p>
    <w:p w:rsidR="003D4D3B" w:rsidRDefault="003D4D3B" w:rsidP="006F6E8B">
      <w:pPr>
        <w:pStyle w:val="a3"/>
        <w:jc w:val="both"/>
        <w:rPr>
          <w:rFonts w:ascii="Times New Roman" w:hAnsi="Times New Roman" w:cs="Times New Roman"/>
          <w:sz w:val="28"/>
          <w:szCs w:val="28"/>
          <w:lang w:val="tt-RU"/>
        </w:rPr>
      </w:pPr>
    </w:p>
    <w:p w:rsidR="003D4D3B" w:rsidRDefault="003D4D3B" w:rsidP="006F6E8B">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2.</w:t>
      </w:r>
      <w:r w:rsidRPr="003D4D3B">
        <w:rPr>
          <w:rFonts w:ascii="Times New Roman" w:hAnsi="Times New Roman" w:cs="Times New Roman"/>
          <w:sz w:val="28"/>
          <w:szCs w:val="28"/>
          <w:lang w:val="tt-RU"/>
        </w:rPr>
        <w:t>Әлеге карарны «Татарстан Республикасының рәсми хокукый мәгълүмат порталында "(http://pravo.tatarstan.ru) һәм Татарстан Республикасы Кайбыч муниципаль районы Борындык</w:t>
      </w:r>
      <w:r>
        <w:rPr>
          <w:rFonts w:ascii="Times New Roman" w:hAnsi="Times New Roman" w:cs="Times New Roman"/>
          <w:sz w:val="28"/>
          <w:szCs w:val="28"/>
          <w:lang w:val="tt-RU"/>
        </w:rPr>
        <w:t xml:space="preserve"> авыл җирлегенең рәсми сайтында</w:t>
      </w:r>
      <w:r w:rsidRPr="003D4D3B">
        <w:rPr>
          <w:rFonts w:ascii="Times New Roman" w:hAnsi="Times New Roman" w:cs="Times New Roman"/>
          <w:sz w:val="28"/>
          <w:szCs w:val="28"/>
          <w:lang w:val="tt-RU"/>
        </w:rPr>
        <w:t xml:space="preserve"> урнаштыру юлы белән халыкка игълан итәргә</w:t>
      </w:r>
      <w:r>
        <w:rPr>
          <w:rFonts w:ascii="Times New Roman" w:hAnsi="Times New Roman" w:cs="Times New Roman"/>
          <w:sz w:val="28"/>
          <w:szCs w:val="28"/>
          <w:lang w:val="tt-RU"/>
        </w:rPr>
        <w:t>.</w:t>
      </w:r>
      <w:r w:rsidRPr="003D4D3B">
        <w:rPr>
          <w:rFonts w:ascii="Times New Roman" w:hAnsi="Times New Roman" w:cs="Times New Roman"/>
          <w:sz w:val="28"/>
          <w:szCs w:val="28"/>
          <w:lang w:val="tt-RU"/>
        </w:rPr>
        <w:t xml:space="preserve"> </w:t>
      </w:r>
    </w:p>
    <w:p w:rsidR="003D4D3B" w:rsidRDefault="003D4D3B" w:rsidP="006F6E8B">
      <w:pPr>
        <w:pStyle w:val="a3"/>
        <w:jc w:val="both"/>
        <w:rPr>
          <w:rFonts w:ascii="Times New Roman" w:hAnsi="Times New Roman" w:cs="Times New Roman"/>
          <w:sz w:val="28"/>
          <w:szCs w:val="28"/>
          <w:lang w:val="tt-RU"/>
        </w:rPr>
      </w:pPr>
    </w:p>
    <w:p w:rsidR="003D4D3B" w:rsidRPr="003D4D3B" w:rsidRDefault="006F6E8B" w:rsidP="006F6E8B">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003D4D3B" w:rsidRPr="003D4D3B">
        <w:rPr>
          <w:rFonts w:ascii="Times New Roman" w:hAnsi="Times New Roman" w:cs="Times New Roman"/>
          <w:sz w:val="28"/>
          <w:szCs w:val="28"/>
          <w:lang w:val="tt-RU"/>
        </w:rPr>
        <w:t>Әлеге карарның үтәлешен контрольдә тотуны үзем</w:t>
      </w:r>
      <w:r>
        <w:rPr>
          <w:rFonts w:ascii="Times New Roman" w:hAnsi="Times New Roman" w:cs="Times New Roman"/>
          <w:sz w:val="28"/>
          <w:szCs w:val="28"/>
          <w:lang w:val="tt-RU"/>
        </w:rPr>
        <w:t>дә</w:t>
      </w:r>
      <w:r w:rsidR="003D4D3B" w:rsidRPr="003D4D3B">
        <w:rPr>
          <w:rFonts w:ascii="Times New Roman" w:hAnsi="Times New Roman" w:cs="Times New Roman"/>
          <w:sz w:val="28"/>
          <w:szCs w:val="28"/>
          <w:lang w:val="tt-RU"/>
        </w:rPr>
        <w:t xml:space="preserve"> калдырам.</w:t>
      </w:r>
    </w:p>
    <w:p w:rsidR="003D4D3B" w:rsidRPr="003D4D3B" w:rsidRDefault="003D4D3B" w:rsidP="006F6E8B">
      <w:pPr>
        <w:pStyle w:val="a3"/>
        <w:jc w:val="both"/>
        <w:rPr>
          <w:rFonts w:ascii="Times New Roman" w:hAnsi="Times New Roman" w:cs="Times New Roman"/>
          <w:sz w:val="28"/>
          <w:szCs w:val="28"/>
          <w:lang w:val="tt-RU"/>
        </w:rPr>
      </w:pPr>
    </w:p>
    <w:p w:rsidR="003D4D3B" w:rsidRDefault="003D4D3B" w:rsidP="006F6E8B">
      <w:pPr>
        <w:pStyle w:val="a3"/>
        <w:jc w:val="both"/>
        <w:rPr>
          <w:rFonts w:ascii="Times New Roman" w:hAnsi="Times New Roman" w:cs="Times New Roman"/>
          <w:sz w:val="28"/>
          <w:szCs w:val="28"/>
          <w:lang w:val="tt-RU"/>
        </w:rPr>
      </w:pPr>
    </w:p>
    <w:p w:rsidR="006F6E8B" w:rsidRPr="003D4D3B" w:rsidRDefault="006F6E8B" w:rsidP="006F6E8B">
      <w:pPr>
        <w:pStyle w:val="a3"/>
        <w:jc w:val="both"/>
        <w:rPr>
          <w:rFonts w:ascii="Times New Roman" w:hAnsi="Times New Roman" w:cs="Times New Roman"/>
          <w:sz w:val="28"/>
          <w:szCs w:val="28"/>
          <w:lang w:val="tt-RU"/>
        </w:rPr>
      </w:pPr>
    </w:p>
    <w:p w:rsidR="006F6E8B" w:rsidRPr="006F6E8B" w:rsidRDefault="006F6E8B" w:rsidP="006F6E8B">
      <w:pPr>
        <w:tabs>
          <w:tab w:val="left" w:pos="6720"/>
        </w:tabs>
        <w:spacing w:after="0" w:line="240" w:lineRule="auto"/>
        <w:jc w:val="both"/>
        <w:rPr>
          <w:rFonts w:ascii="Times New Roman" w:eastAsia="Calibri" w:hAnsi="Times New Roman" w:cs="Times New Roman"/>
          <w:b/>
          <w:sz w:val="28"/>
          <w:szCs w:val="28"/>
          <w:lang w:val="tt-RU"/>
        </w:rPr>
      </w:pPr>
      <w:r w:rsidRPr="006F6E8B">
        <w:rPr>
          <w:rFonts w:ascii="Times New Roman" w:eastAsia="Calibri" w:hAnsi="Times New Roman" w:cs="Times New Roman"/>
          <w:b/>
          <w:sz w:val="28"/>
          <w:szCs w:val="28"/>
          <w:lang w:val="tt-RU"/>
        </w:rPr>
        <w:t xml:space="preserve">Татарстан Республикасы Кайбыч           </w:t>
      </w:r>
      <w:r w:rsidRPr="006F6E8B">
        <w:rPr>
          <w:rFonts w:ascii="Times New Roman" w:eastAsia="Calibri" w:hAnsi="Times New Roman" w:cs="Times New Roman"/>
          <w:b/>
          <w:sz w:val="28"/>
          <w:szCs w:val="28"/>
          <w:lang w:val="tt-RU"/>
        </w:rPr>
        <w:tab/>
      </w:r>
    </w:p>
    <w:p w:rsidR="006F6E8B" w:rsidRPr="006F6E8B" w:rsidRDefault="006F6E8B" w:rsidP="006F6E8B">
      <w:pPr>
        <w:spacing w:after="0" w:line="240" w:lineRule="auto"/>
        <w:jc w:val="both"/>
        <w:rPr>
          <w:rFonts w:ascii="Times New Roman" w:eastAsia="Calibri" w:hAnsi="Times New Roman" w:cs="Times New Roman"/>
          <w:b/>
          <w:sz w:val="28"/>
          <w:szCs w:val="28"/>
          <w:lang w:val="tt-RU"/>
        </w:rPr>
      </w:pPr>
      <w:r w:rsidRPr="006F6E8B">
        <w:rPr>
          <w:rFonts w:ascii="Times New Roman" w:eastAsia="Calibri" w:hAnsi="Times New Roman" w:cs="Times New Roman"/>
          <w:b/>
          <w:sz w:val="28"/>
          <w:szCs w:val="28"/>
          <w:lang w:val="tt-RU"/>
        </w:rPr>
        <w:t>муниципаль районы Борындык авыл</w:t>
      </w:r>
    </w:p>
    <w:p w:rsidR="006F6E8B" w:rsidRPr="006F6E8B" w:rsidRDefault="006F6E8B" w:rsidP="006F6E8B">
      <w:pPr>
        <w:spacing w:after="0" w:line="240" w:lineRule="auto"/>
        <w:jc w:val="both"/>
        <w:rPr>
          <w:rFonts w:ascii="Times New Roman" w:eastAsia="Calibri" w:hAnsi="Times New Roman" w:cs="Times New Roman"/>
          <w:b/>
          <w:sz w:val="28"/>
          <w:szCs w:val="28"/>
          <w:lang w:val="tt-RU"/>
        </w:rPr>
      </w:pPr>
      <w:r w:rsidRPr="006F6E8B">
        <w:rPr>
          <w:rFonts w:ascii="Times New Roman" w:eastAsia="Calibri" w:hAnsi="Times New Roman" w:cs="Times New Roman"/>
          <w:b/>
          <w:sz w:val="28"/>
          <w:szCs w:val="28"/>
          <w:lang w:val="tt-RU"/>
        </w:rPr>
        <w:t>җирлеге башлыгы                                                             Р.И.Гыймадиев</w:t>
      </w:r>
    </w:p>
    <w:p w:rsidR="006F6E8B" w:rsidRPr="006F6E8B" w:rsidRDefault="006F6E8B" w:rsidP="006F6E8B">
      <w:pPr>
        <w:spacing w:after="160" w:line="252" w:lineRule="auto"/>
        <w:jc w:val="both"/>
        <w:rPr>
          <w:rFonts w:ascii="Times New Roman" w:eastAsia="Calibri" w:hAnsi="Times New Roman" w:cs="Times New Roman"/>
          <w:b/>
          <w:sz w:val="28"/>
          <w:szCs w:val="28"/>
          <w:lang w:val="tt-RU"/>
        </w:rPr>
      </w:pPr>
      <w:r w:rsidRPr="006F6E8B">
        <w:rPr>
          <w:rFonts w:ascii="Times New Roman" w:eastAsia="Calibri" w:hAnsi="Times New Roman" w:cs="Times New Roman"/>
          <w:b/>
          <w:sz w:val="28"/>
          <w:szCs w:val="28"/>
          <w:lang w:val="tt-RU"/>
        </w:rPr>
        <w:t xml:space="preserve">  </w:t>
      </w:r>
    </w:p>
    <w:p w:rsidR="006F6E8B" w:rsidRPr="006F6E8B" w:rsidRDefault="006F6E8B" w:rsidP="006F6E8B">
      <w:pPr>
        <w:spacing w:after="0" w:line="240" w:lineRule="auto"/>
        <w:jc w:val="both"/>
        <w:rPr>
          <w:rFonts w:ascii="Times New Roman" w:eastAsia="Calibri" w:hAnsi="Times New Roman" w:cs="Times New Roman"/>
          <w:b/>
          <w:sz w:val="28"/>
          <w:szCs w:val="28"/>
          <w:lang w:val="tt-RU"/>
        </w:rPr>
      </w:pPr>
    </w:p>
    <w:p w:rsidR="006F6E8B" w:rsidRPr="006F6E8B" w:rsidRDefault="006F6E8B" w:rsidP="006F6E8B">
      <w:pPr>
        <w:spacing w:after="0" w:line="240" w:lineRule="auto"/>
        <w:jc w:val="both"/>
        <w:rPr>
          <w:rFonts w:ascii="Times New Roman" w:eastAsia="Calibri" w:hAnsi="Times New Roman" w:cs="Times New Roman"/>
          <w:b/>
          <w:lang w:val="tt-RU"/>
        </w:rPr>
      </w:pPr>
    </w:p>
    <w:p w:rsidR="006F6E8B" w:rsidRPr="006F6E8B" w:rsidRDefault="006F6E8B" w:rsidP="006F6E8B">
      <w:pPr>
        <w:spacing w:after="0" w:line="240" w:lineRule="auto"/>
        <w:jc w:val="both"/>
        <w:rPr>
          <w:rFonts w:ascii="Times New Roman" w:eastAsia="Calibri" w:hAnsi="Times New Roman" w:cs="Times New Roman"/>
          <w:b/>
          <w:lang w:val="tt-RU"/>
        </w:rPr>
      </w:pPr>
    </w:p>
    <w:p w:rsidR="003D4D3B" w:rsidRPr="003D4D3B" w:rsidRDefault="003D4D3B" w:rsidP="006F6E8B">
      <w:pPr>
        <w:pStyle w:val="a3"/>
        <w:jc w:val="both"/>
        <w:rPr>
          <w:rFonts w:ascii="Times New Roman" w:hAnsi="Times New Roman" w:cs="Times New Roman"/>
          <w:sz w:val="28"/>
          <w:szCs w:val="28"/>
          <w:lang w:val="tt-RU"/>
        </w:rPr>
      </w:pPr>
    </w:p>
    <w:sectPr w:rsidR="003D4D3B" w:rsidRPr="003D4D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316"/>
    <w:rsid w:val="00195D15"/>
    <w:rsid w:val="00265319"/>
    <w:rsid w:val="003D4D3B"/>
    <w:rsid w:val="00434197"/>
    <w:rsid w:val="006B42EF"/>
    <w:rsid w:val="006F6E8B"/>
    <w:rsid w:val="00705E15"/>
    <w:rsid w:val="0090285D"/>
    <w:rsid w:val="00D9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05E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5E15"/>
    <w:pPr>
      <w:spacing w:after="0" w:line="240" w:lineRule="auto"/>
    </w:pPr>
  </w:style>
  <w:style w:type="character" w:customStyle="1" w:styleId="10">
    <w:name w:val="Заголовок 1 Знак"/>
    <w:basedOn w:val="a0"/>
    <w:link w:val="1"/>
    <w:uiPriority w:val="9"/>
    <w:rsid w:val="00705E15"/>
    <w:rPr>
      <w:rFonts w:asciiTheme="majorHAnsi" w:eastAsiaTheme="majorEastAsia" w:hAnsiTheme="majorHAnsi" w:cstheme="majorBidi"/>
      <w:b/>
      <w:bCs/>
      <w:color w:val="365F91" w:themeColor="accent1" w:themeShade="BF"/>
      <w:sz w:val="28"/>
      <w:szCs w:val="28"/>
    </w:rPr>
  </w:style>
  <w:style w:type="paragraph" w:customStyle="1" w:styleId="ConsPlusTitle">
    <w:name w:val="ConsPlusTitle"/>
    <w:rsid w:val="0043419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05E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5E15"/>
    <w:pPr>
      <w:spacing w:after="0" w:line="240" w:lineRule="auto"/>
    </w:pPr>
  </w:style>
  <w:style w:type="character" w:customStyle="1" w:styleId="10">
    <w:name w:val="Заголовок 1 Знак"/>
    <w:basedOn w:val="a0"/>
    <w:link w:val="1"/>
    <w:uiPriority w:val="9"/>
    <w:rsid w:val="00705E15"/>
    <w:rPr>
      <w:rFonts w:asciiTheme="majorHAnsi" w:eastAsiaTheme="majorEastAsia" w:hAnsiTheme="majorHAnsi" w:cstheme="majorBidi"/>
      <w:b/>
      <w:bCs/>
      <w:color w:val="365F91" w:themeColor="accent1" w:themeShade="BF"/>
      <w:sz w:val="28"/>
      <w:szCs w:val="28"/>
    </w:rPr>
  </w:style>
  <w:style w:type="paragraph" w:customStyle="1" w:styleId="ConsPlusTitle">
    <w:name w:val="ConsPlusTitle"/>
    <w:rsid w:val="0043419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375</Words>
  <Characters>2140</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Рамиля</dc:creator>
  <cp:keywords/>
  <dc:description/>
  <cp:lastModifiedBy>Рамиля</cp:lastModifiedBy>
  <cp:revision>7</cp:revision>
  <dcterms:created xsi:type="dcterms:W3CDTF">2019-06-13T12:14:00Z</dcterms:created>
  <dcterms:modified xsi:type="dcterms:W3CDTF">2019-06-14T08:32:00Z</dcterms:modified>
</cp:coreProperties>
</file>